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Báo Cáo Phân Tích Toàn Diện Thị Trường Tiền Điện Tử: Ngày 26 tháng 7 năm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I: Tổng Quan Thị Trường và Tâm Lý Nhà Đầu Tư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Tóm Tắt Diễn Biến Thị Trường: Sự Điều Chỉnh Sau Mốc 4 Nghìn Tỷ USD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Thị trường tiền điện tử toàn cầu đã trải qua một tuần đầy biến động. Sau khi đạt mức vốn hóa kỷ lục trên 4 nghìn tỷ USD vào thứ Năm, thị trường đã chứng kiến một đợt điều chỉnh mạnh, kéo tổng vốn hóa xuống còn khoảng 3.7 đến 3.83 nghìn tỷ USD.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Đợt sụt giảm này, làm bốc hơi khoảng 160 tỷ USD giá trị thị trường trong một thời gian ngắn, chủ yếu xuất phát từ một sự kiện giảm đòn bẩy quy mô lớn.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Trong vòng 24 giờ, các vị thế mua sử dụng đòn bẩy đã bị thanh lý với tổng giá trị vượt quá 500 triệu USD, có thời điểm lên đến 967 triệu USD.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Bitcoin (BTC) dẫn đầu với khoảng 160 triệu USD bị thanh lý, theo sau là Ethereum (ETH) và Solana (SOL) cũng chịu ảnh hưởng nặng nề.</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Đợt điều chỉnh này diễn ra sau một chuỗi tăng giá kéo dài bốn tuần, đã đẩy nhiều tài sản lên gần mức cao nhất mọi thời đại (ATH), được thúc đẩy bởi các tin tức pháp lý tích cực và dòng vốn tổ chức mạnh mẽ.</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Thị trường hiện đang bước vào giai đoạn củng cố, thử thách niềm tin của nhà đầu tư sau một thời kỳ lạc quan cao độ.</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kiện này cho thấy một sự thay đổi cấu trúc quan trọng: độ nhạy cảm của thị trường đối với hoạt động đầu cơ sử dụng đòn bẩy đã tăng lên đáng kể. Việc thị trường đạt đến một cột mốc tâm lý mới (vốn hóa 4 nghìn tỷ USD) đã thu hút sự chú ý lớn và thúc đẩy sự gia tăng ồ ạt các vị thế mua có đòn bẩy, với lãi suất mở (open interest) ở các tài sản như ETH và XRP đạt hơn 44 tỷ USD.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Khi một sự kiện giảm đòn bẩy xảy ra—có thể được kích hoạt bởi việc chốt lời hoặc các đợt bán lớn từ các tổ chức như Galaxy Digital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—nó đã gây ra một chuỗi thanh lý dây chuyền. Tốc độ và quy mô của sự sụt giảm vốn hóa thị trường (160 tỷ USD) so với số tiền bị thanh lý cho thấy cấu trúc thị trường ngày càng nhạy cảm với thị trường phái sinh. Điều này ngụ ý rằng sự ổn định của thị trường ngày càng phụ thuộc vào sức khỏe của thị trường phái sinh, và các đợt tăng giá trong tương lai có thể sẽ bị gián đoạn bởi các đợt điều chỉnh mạnh, do thanh lý gây ra.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Chỉ Số Sợ Hãi &amp; Tham Lam (Fear &amp; Greed Index): Thận Trọng Lan Tỏa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Chỉ số Sợ hãi &amp; Tham lam (Fear &amp; Greed Index), một thước đo quan trọng về tâm lý thị trường, đã giảm từ mức 74 ("Tham lam") xuống còn 70-71.</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Mặc dù vẫn nằm trong vùng "Tham lam", sự sụt giảm này cho thấy một sự thoái lui rõ rệt khỏi mức hưng phấn gần đây. Dữ liệu lịch sử từ CoinMarketCap cho thấy chỉ số này ở mức 67 vào ngày hôm qua và 71 vào tuần trước, so với mức trung lập 48 của tháng trước.</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số này, được tính toán dựa trên các yếu tố như biến động, khối lượng giao dịch, mạng xã hội và tỷ lệ thống trị của Bitcoin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cho thấy rằng mặc dù các nhà đầu tư vẫn còn lạc quan, mức độ "tham lam cực độ" đã giảm bớt. Sự hạ nhiệt về tâm lý này hoàn toàn phù hợp với đợt điều chỉnh thị trường và các cuộc thanh lý quy mô lớn gần đây.</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Nó phản ánh một sự tạm dừng tự nhiên và sự tái định giá rủi ro, chứ không phải là một sự chuyển dịch sang trạng thái sợ hãi hoàn toàn.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Điều này cũng cho thấy một diễn biến quan trọng: tâm lý thị trường chung giờ đây dường như đang trở thành một chỉ báo trễ so với hành động của các tổ chức. Chỉ số Sợ hãi &amp; Tham lam vẫn ở mức cao (74) khi thị trường đạt đỉnh. Sau đó, các hành động lớn của tổ chức, như các đợt bán được báo cáo của Galaxy Digital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và chuỗi thanh lý sau đó đã xảy ra. Chỉ</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sau</w:t>
      </w:r>
      <w:r w:rsidDel="00000000" w:rsidR="00000000" w:rsidRPr="00000000">
        <w:rPr>
          <w:rFonts w:ascii="Google Sans Text" w:cs="Google Sans Text" w:eastAsia="Google Sans Text" w:hAnsi="Google Sans Text"/>
          <w:rtl w:val="0"/>
        </w:rPr>
        <w:t xml:space="preserve"> những sự kiện này, chỉ số mới giảm xuống mức 70. Chuỗi sự kiện này cho thấy rằng tâm lý của nhà đầu tư nhỏ lẻ và thị trường chung (được đo bằng chỉ số) hiện đang phản ứng lại, thay vì dẫn dắt, các động thái lớn của thị trường. Những động thái này ngày càng bị chi phối bởi các dòng vốn lớn, thường không minh bạch của các tổ chức. Do đó, các nhà giao dịch chỉ dựa vào Chỉ số Sợ hãi &amp; Tham lam để đưa ra các tín hiệu trái ngược (mua khi sợ hãi, bán khi tham lam) có thể đang hành động quá muộn. Việc theo dõi các dòng vốn tổ chức, như dữ liệu ETF và các động thái của cá voi, đang trở nên quan trọng hơn bao giờ hết.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Bảng Xếp Hạng Các Đồng Tiền Hàng Đầu</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Để cung cấp một cái nhìn tổng quan về vị thế của các tài sản kỹ thuật số chính, bảng dưới đây tóm tắt hiệu suất của 20 đồng tiền điện tử hàng đầu theo vốn hóa thị trường.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Bảng 1: Top 20 Đồng Tiền Điện Tử theo Vốn Hóa Thị Trường (tính đến ngày 26/07/2025)</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Hạng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Tên (Ký hiệu)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Giá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Thay đổi 24h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Thay đổi 7D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Vốn Hóa Thị Trường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Khối Lượng 24h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Bitcoin (BTC)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116,116.87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2,294,722,933,300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446,650,592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Ethereum (ETH)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3,637.50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436,722,716,864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706,491,672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XRP (XRP)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178,486,266,080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897,480,611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Tether (USDT)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141,925,329,576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338,392,760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Binance Coin (BNB)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764.48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120,441,515,722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10,444,522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Solana (SOL)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179.13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87,114,016,941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265,846,955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USD Coin (USDC)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0.9998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56,090,902,100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132,495,407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stETH (STETH)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3,748.22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35,218,996,187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738,643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Dogecoin (DOGE)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0.22865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33,653,487,208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217,036,355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Cardano (ADA)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0.8094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28,896,140,628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77,501,667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TRON (TRX)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0.314177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27,022,039,324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8,985,121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Stellar (XLM)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0.420583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12,798,734,720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54,839,984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Sui (SUI)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11,277,431,260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60,920,045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Chainlink (LINK)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11,192,273,482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27,187,728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Bitcoin Cash (BCH)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526.00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10,431,028,957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13,965,661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Avalanche (AVAX)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9,553,091,515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14,016,175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Hedera (HBAR)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0.23917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9,111,231,715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43,826,965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Litecoin (LTC)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110.72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8,321,729,660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12,073,739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Shiba Inu (SHIB)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0.000013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7,660,300,502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8,177,026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Monero (XMR)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336.87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6,197,921,541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5,487,456</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Nguồn: Tổng hợp từ.</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Dữ liệu thay đổi 7 ngày chỉ có sẵn cho 4 đồng tiền hàng đầu.</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II: Phân Tích Chuyên Sâu Bitcoin (BTC)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Phân Tích Kỹ Thuật: Cuộc Giằng Co Tại Các Mức Quan Trọng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Biểu Đồ Nến Tuần (Weekly Candle Analysis)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Phân tích biểu đồ nến tuần của Bitcoin cho thấy một bức tranh về sự do dự của thị trường. Bitcoin đã không thể duy trì vị thế của mình trên mức kháng cự quan trọng khoảng $119,500 - $120,000.</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Nến tuần trước đó đã đóng cửa bên dưới ngưỡng kháng cự này, hình thành các mẫu hình như "Doji Star Bearish" hoặc "Spinning Top", vốn là những tín hiệu cho thấy sự thiếu quyết đoán giữa phe mua và phe bán, và có thể báo hiệu một sự đảo chiều hoặc giai đoạn tích lũy sắp tới.</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Việc nến tuần đóng cửa thấp hơn đáng kể so với mức này làm tăng xác suất của một đợt sụt giảm sâu hơn về vùng hỗ trợ $112,000.</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Các Mức Hỗ Trợ và Kháng Cự Chính (Key Support &amp; Resistance)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mức giá quan trọng cần theo dõi chặt chẽ trong những ngày tới bao gồm:</w:t>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Kháng cự:</w:t>
      </w:r>
      <w:r w:rsidDel="00000000" w:rsidR="00000000" w:rsidRPr="00000000">
        <w:rPr>
          <w:rFonts w:ascii="Google Sans Text" w:cs="Google Sans Text" w:eastAsia="Google Sans Text" w:hAnsi="Google Sans Text"/>
          <w:rtl w:val="0"/>
        </w:rPr>
        <w:t xml:space="preserve"> Vùng kháng cự chính nằm trong khoảng </w:t>
      </w:r>
      <w:r w:rsidDel="00000000" w:rsidR="00000000" w:rsidRPr="00000000">
        <w:rPr>
          <w:rFonts w:ascii="Google Sans Text" w:cs="Google Sans Text" w:eastAsia="Google Sans Text" w:hAnsi="Google Sans Text"/>
          <w:b w:val="1"/>
          <w:rtl w:val="0"/>
        </w:rPr>
        <w:t xml:space="preserve">$120,000 - $121,000</w:t>
      </w:r>
      <w:r w:rsidDel="00000000" w:rsidR="00000000" w:rsidRPr="00000000">
        <w:rPr>
          <w:rFonts w:ascii="Google Sans Text" w:cs="Google Sans Text" w:eastAsia="Google Sans Text" w:hAnsi="Google Sans Text"/>
          <w:rtl w:val="0"/>
        </w:rPr>
        <w:t xml:space="preserve">, với mức cao nhất mọi thời đại (ATH) khoảng </w:t>
      </w:r>
      <w:r w:rsidDel="00000000" w:rsidR="00000000" w:rsidRPr="00000000">
        <w:rPr>
          <w:rFonts w:ascii="Google Sans Text" w:cs="Google Sans Text" w:eastAsia="Google Sans Text" w:hAnsi="Google Sans Text"/>
          <w:b w:val="1"/>
          <w:rtl w:val="0"/>
        </w:rPr>
        <w:t xml:space="preserve">$123,000</w:t>
      </w:r>
      <w:r w:rsidDel="00000000" w:rsidR="00000000" w:rsidRPr="00000000">
        <w:rPr>
          <w:rFonts w:ascii="Google Sans Text" w:cs="Google Sans Text" w:eastAsia="Google Sans Text" w:hAnsi="Google Sans Text"/>
          <w:rtl w:val="0"/>
        </w:rPr>
        <w:t xml:space="preserve"> đóng vai trò là một rào cản tâm lý lớn.</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Một mức kháng cự xa hơn nằm ở</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$125,000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Hỗ trợ:</w:t>
      </w:r>
      <w:r w:rsidDel="00000000" w:rsidR="00000000" w:rsidRPr="00000000">
        <w:rPr>
          <w:rFonts w:ascii="Google Sans Text" w:cs="Google Sans Text" w:eastAsia="Google Sans Text" w:hAnsi="Google Sans Text"/>
          <w:rtl w:val="0"/>
        </w:rPr>
        <w:t xml:space="preserve"> Hỗ trợ ngay lập tức được tìm thấy tại </w:t>
      </w:r>
      <w:r w:rsidDel="00000000" w:rsidR="00000000" w:rsidRPr="00000000">
        <w:rPr>
          <w:rFonts w:ascii="Google Sans Text" w:cs="Google Sans Text" w:eastAsia="Google Sans Text" w:hAnsi="Google Sans Text"/>
          <w:b w:val="1"/>
          <w:rtl w:val="0"/>
        </w:rPr>
        <w:t xml:space="preserve">$115,000 - $116,000</w:t>
      </w:r>
      <w:r w:rsidDel="00000000" w:rsidR="00000000" w:rsidRPr="00000000">
        <w:rPr>
          <w:rFonts w:ascii="Google Sans Text" w:cs="Google Sans Text" w:eastAsia="Google Sans Text" w:hAnsi="Google Sans Text"/>
          <w:rtl w:val="0"/>
        </w:rPr>
        <w:t xml:space="preserve">. Mức này hiện đang được thử thách và sức mạnh của nó đang bị nghi ngờ dựa trên dữ liệu từ thị trường phái sinh.</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Nếu phá vỡ xuống dưới mức này, Bitcoin có thể sẽ kiểm tra các mức hỗ trợ sâu hơn tại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$112,000</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$111,000 - $110,000</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và một vùng hỗ trợ trung hạn quan trọng hơn xung quanh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$105,000 - $106,000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Chỉ Báo RSI và Khối Lượng Giao Dịch (RSI &amp; Volume)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Chỉ số Sức mạnh Tương đối (RSI) ngắn hạn đang cho thấy một xu hướng giảm, đây là một cảnh báo sớm về khả năng giá sẽ giảm theo.</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Dữ liệu on-chain cũng tiết lộ rằng khối lượng giao dịch giao ngay (spot) đã giảm đáng kể kể từ khi giá đạt đỉnh, cho thấy sự thiếu hụt lực mua mạnh mẽ và sự do dự chung của thị trường.</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Đáng chú ý, CoinDesk ghi nhận rằng sự sụt giảm khối lượng của Bitcoin còn rõ rệt hơn so với nhiều altcoin, điều này ám chỉ một sự luân chuyển vốn đang diễn ra.</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Phân Tích Cấu Trúc Thị Trường: Tỷ Lệ Thống Trị BTC và Viễn Cảnh "Altcoin Season"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Tỷ lệ thống trị của Bitcoin (BTC.D), một chỉ số đo lường thị phần của Bitcoin so với toàn bộ thị trường tiền điện tử, hiện đang tích lũy trong một phạm vi quan trọng từ </w:t>
      </w:r>
      <w:r w:rsidDel="00000000" w:rsidR="00000000" w:rsidRPr="00000000">
        <w:rPr>
          <w:rFonts w:ascii="Google Sans Text" w:cs="Google Sans Text" w:eastAsia="Google Sans Text" w:hAnsi="Google Sans Text"/>
          <w:b w:val="1"/>
          <w:rtl w:val="0"/>
        </w:rPr>
        <w:t xml:space="preserve">60-62%</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Hiện tại, chỉ số này ở mức</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60.6%</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Diễn biến này phản ánh một mô hình đã xuất hiện vào đầu năm 2021, khi BTC.D đạt đỉnh, sau đó đi vào giai đoạn tích lũy kéo dài 8 tuần trước khi giảm mạnh, khởi đầu cho một đợt tăng giá bùng nổ của các altcoin.</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Vùng 60-62% này đã trở thành một ngưỡng tâm lý quan trọng. Một sự phá vỡ bền vững </w:t>
      </w:r>
      <w:r w:rsidDel="00000000" w:rsidR="00000000" w:rsidRPr="00000000">
        <w:rPr>
          <w:rFonts w:ascii="Google Sans Text" w:cs="Google Sans Text" w:eastAsia="Google Sans Text" w:hAnsi="Google Sans Text"/>
          <w:i w:val="1"/>
          <w:rtl w:val="0"/>
        </w:rPr>
        <w:t xml:space="preserve">xuống dưới</w:t>
      </w:r>
      <w:r w:rsidDel="00000000" w:rsidR="00000000" w:rsidRPr="00000000">
        <w:rPr>
          <w:rFonts w:ascii="Google Sans Text" w:cs="Google Sans Text" w:eastAsia="Google Sans Text" w:hAnsi="Google Sans Text"/>
          <w:rtl w:val="0"/>
        </w:rPr>
        <w:t xml:space="preserve"> phạm vi này sẽ là một tín hiệu mạnh mẽ cho thấy nhu cầu tương đối đối với Bitcoin đang suy yếu và vốn đang được luân chuyển sang các altcoin có hệ số beta cao hơn.</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Trong lịch sử, việc BTC.D giảm xuống dưới 60% đã báo trước sự vượt trội đáng kể của altcoin.</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Sự kết hợp giữa giá BTC giảm và BTC.D đi ngang đang làm gia tăng kỳ vọng về một đợt tăng giá của altcoin.</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Tuy nhiên, một "mùa altcoin" (altseason) do các tổ chức dẫn dắt lần này có thể sẽ có cấu trúc khác biệt. Các mùa altcoin trước đây thường được thúc đẩy bởi tâm lý FOMO (sợ bỏ lỡ) của nhà đầu tư nhỏ lẻ và sự đầu cơ vào một loạt các tài sản vốn hóa siêu nhỏ. Thị trường hiện tại lại chịu ảnh hưởng nặng nề từ các tổ chức.</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Động lực chính cho sự sụt giảm tiềm năng của BTC.D là sự luân chuyển vốn có định hướng sang Ethereum, được thúc đẩy bởi luận điểm "Trái phiếu Internet" và dòng vốn ETF mạnh mẽ. Do đó, nếu một "altseason" xảy ra, nó có thể sẽ không phải là một đợt tăng giá lan rộng, không phân biệt trên tất cả các altcoin. Thay vào đó, nó có khả năng sẽ tập trung hơn, với các altcoin cấp tổ chức có câu chuyện cơ bản mạnh mẽ (như ETH, và có thể là SOL) chiếm phần lớn dòng vốn. Điều này có nghĩa là các nhà đầu tư không nên mong đợi một sự lặp lại của chiến lược "rải và cầu nguyện" của năm 2021. Sự luân chuyển vốn sắp tới có thể sẽ có chọn lọc hơn, ưu tiên các tài sản có tiện ích rõ ràng, sức hấp dẫn đối với tổ chức và các sản phẩm tài chính hiện có như ETF.</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Phân Tích On-Chain và Hoạt Động Cá Voi: Sự Trái Ngược Giữa Nền Tảng Vững Chắc và Áp Lực Ngắn Hạn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Hành Vi của Nhà Đầu Tư Dài Hạn (Long-Term Holder Behavior)</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Dữ liệu từ Glassnode và CryptoQuant cho thấy một sự kiên định đáng kinh ngạc từ các nhà đầu tư dài hạn (LTH). Hơn 90% nguồn cung BTC hiện đang có lãi, và chỉ số LTH NUPL (Lợi nhuận/Lỗ chưa thực hiện ròng), mặc dù ở mức cao, vẫn nằm dưới vùng "hưng phấn", cho thấy các LTH không vội vàng chốt lời.</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Tỷ lệ nguồn cung không hoạt động vẫn ở mức cao, cho thấy các LTH đang giữ vững vị thế của mình và không phân phối cho các nhà đầu tư ngắn hạn một cách đáng kể.</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Điều này tạo ra một nền tảng vững chắc và ổn định cho thị trường.</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Hoạt Động Cá Voi và Áp Lực Bán (Whale Activity &amp; Selling Pressure)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Trái ngược với sự ổn định của LTH, đã có áp lực bán ngắn hạn đáng kể từ các thực thể lớn cụ thể. Galaxy Digital được cho là đã bán một lượng lớn BTC, tạo ra áp lực bán trên thị trường.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Một "cá voi từ thời Satoshi" đã di chuyển hơn 1.1 tỷ USD BTC đến các sàn giao dịch thông qua Galaxy Digital.</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Dữ liệu on-chain cho thấy một sự gia tăng mạnh mẽ trong dòng vốn của cá voi vào các sàn giao dịch trong khoảng thời gian từ 14-18 tháng 7, một mô hình thường liên quan đến các đỉnh cục bộ trong quá khứ.</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mâu thuẫn rõ ràng này—LTH đang nắm giữ trong khi cá voi đang bán—có thể được giải thích bằng cách phân biệt giữa các loại chủ sở hữu lớn. Nhóm "LTH", được xác định bằng các phương pháp on-chain (các đồng tiền không di chuyển trong hơn 155 ngày), đại diện cho một cơ sở phi tập trung rộng lớn gồm những người tin tưởng lâu dài. Trong khi đó, các "cá voi" tạo ra áp lực bán là các thực thể có thể xác định được như Galaxy Digital (một công ty dịch vụ tài chính) và có thể là các kho bạc doanh nghiệp lớn.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Các thực thể này không chỉ đơn thuần là "HODL". Họ đang tích cực quản lý kho bạc, tái cân bằng danh mục đầu tư, và chốt lời như một phần của chiến lược tài chính phức tạp. Do đó, thị trường đang có sự phân hóa: niềm tin cơ bản của LTH phi tập trung tạo ra một sàn giá cao và hỗ trợ mạnh mẽ trong các đợt điều chỉnh sâu. Tuy nhiên, hành động giá ngắn hạn đến trung hạn hiện đang bị ảnh hưởng nặng nề bởi các quyết định quản lý danh mục đầu tư của một vài thực thể lớn, tập trung. Điều này giải thích khả năng của thị trường hấp thụ các đợt bán lớn mà không sụp đổ hoàn toàn, nhưng vẫn trải qua biến động mạnh.</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III: Phân Tích Chuyên Sâu Ethereum (ETH): Luận Điểm Về Tài Sản Sinh Lợi Năng Suất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Động Lực Tăng Trưởng và Hiệu Suất Vượt Trội</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Trong những tuần gần đây, Ethereum đã thể hiện hiệu suất vượt trội đáng kể so với Bitcoin. Với mức tăng hàng tuần hơn 19% so với mức 2% của BTC, ETH đang dẫn đầu thị trường.</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Sự tăng trưởng này được thúc đẩy bởi một sự thay đổi mạnh mẽ trong câu chuyện thị trường, dòng vốn kỷ lục vào các quỹ ETF và sự tích lũy mạnh mẽ từ các nhà đầu tư lớn (cá voi).</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Giá ETH gần đây đã vượt qua mốc $3,700, và một số nhà phân tích đang nhắm đến mục tiêu $4,000 trong ngắn hạn và thậm chí là $9,000 trở lên trong dài hạn.</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Đợt tăng giá này diễn ra đồng thời với sự sụt giảm trong tỷ lệ thống trị của Bitcoin và một sự luân chuyển vốn rõ ràng, được chứng minh qua dữ liệu dòng vốn ETF.</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Phân Tích Kỹ Thuật và On-Chain: Tín Hiệu Quá Mua Đối Mặt Với Nền Tảng Vững Chắc</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Về mặt kỹ thuật, các chỉ báo của Ethereum đang cho thấy dấu hiệu quá nóng. Chỉ số RSI hàng ngày và hàng tuần đã đi sâu vào vùng "quá mua", với các chỉ số cao tới 78.56.</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Điều này thường cho thấy xác suất cao về một đợt thoái lui hoặc tích lũy ngắn hạn. Giá hiện đang kiểm tra ngưỡng kháng cự quan trọng quanh mức $3,800.</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Tuy nhiên, trái ngược với các tín hiệu kỹ thuật, bức tranh on-chain lại cực kỳ lạc quan. Lượng ETH dự trữ trên các sàn giao dịch đang giảm mạnh, cho thấy một cú sốc nguồn cung khi các đồng tiền được chuyển sang ví tự quản lý hoặc staking.</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Dữ liệu từ CryptoQuant cho thấy dòng vốn chảy ra đã tăng mạnh trong tháng 7.</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Đồng thời, dữ liệu on-chain từ Santiment và Lookonchain tiết lộ rằng các cá voi đã tích lũy ETH một cách mạnh mẽ trong đợt điều chỉnh, mua hơn 1.13 triệu ETH (trị giá 4.18 tỷ USD) trong hai tuần qua.</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đối lập này cho thấy một hiện tượng quan trọng: tín hiệu "quá mua" đang bị vô hiệu hóa bởi một cú sốc nguồn cung. Phân tích kỹ thuật truyền thống cho rằng RSI trên 70 là một tín hiệu "bán", cho thấy thị trường quá mua và cần điều chỉnh. Tuy nhiên, giả định này dựa trên một động lực cung/cầu ổn định. Dữ liệu on-chain lại cho thấy một sự thay đổi cơ bản trong động lực này: nguồn cung trên các sàn giao dịch đang giảm mạnh trong khi nhu cầu từ các nhà mua lớn lại tăng lên và bị khóa lại thông qua staking.</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Điều này tạo ra một cú sốc nguồn cung. Trong môi trường như vậy, các chỉ báo động lượng như RSI có thể duy trì ở mức "quá mua" trong thời gian dài vì giá được đẩy lên cao hơn do sự mất cân bằng cung/cầu, chứ không chỉ do bong bóng đầu cơ. Do đó, dữ liệu on-chain của ETH hiện là một chỉ báo đáng tin cậy hơn về hướng đi trong tương lai so với các chỉ báo kỹ thuật truyền thống. RSI "quá mua" nên được hiểu là một dấu hiệu của</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sức mạnh</w:t>
      </w:r>
      <w:r w:rsidDel="00000000" w:rsidR="00000000" w:rsidRPr="00000000">
        <w:rPr>
          <w:rFonts w:ascii="Google Sans Text" w:cs="Google Sans Text" w:eastAsia="Google Sans Text" w:hAnsi="Google Sans Text"/>
          <w:rtl w:val="0"/>
        </w:rPr>
        <w:t xml:space="preserve"> và động lượng mạnh mẽ, thay vì một đỉnh sắp xảy ra, miễn là cú sốc nguồn cung on-chain vẫn tiếp diễn.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Luận Điểm Đầu Tư của Các Tổ Chức: "Trái Phiếu Internet" và Nền Tảng RWA</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quan tâm của các tổ chức đối với Ethereum không chỉ dừng lại ở việc đầu cơ giá. Một luận điểm đầu tư phức tạp hơn đang hình thành, định vị ETH như một tài sản chiến lược trong hệ sinh thái tài chính kỹ thuật số.</w:t>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ETH như một "Trái phiếu Internet":</w:t>
      </w:r>
      <w:r w:rsidDel="00000000" w:rsidR="00000000" w:rsidRPr="00000000">
        <w:rPr>
          <w:rFonts w:ascii="Google Sans Text" w:cs="Google Sans Text" w:eastAsia="Google Sans Text" w:hAnsi="Google Sans Text"/>
          <w:rtl w:val="0"/>
        </w:rPr>
        <w:t xml:space="preserve"> Các tổ chức ngày càng xem ETH không phải là một loại tiền tệ đầu cơ, mà là một tài sản sản xuất, mang lại lợi nhuận, hay còn gọi là "Trái phiếu Internet".</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Khả năng kiếm được lợi suất tương đối rủi ro thấp từ 2-4% trực tiếp từ việc staking ở cấp độ giao thức, mà không có rủi ro đối tác, là cực kỳ hấp dẫn đối với các kho bạc doanh nghiệp và các nhà quản lý tài sản đang tìm kiếm lợi nhuận trong môi trường lãi suất có khả năng giảm.</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Câu chuyện này là động lực chính thúc đẩy sự tích lũy của các tổ chức.</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Sự Trưởng Thành về Công nghệ:</w:t>
      </w:r>
      <w:r w:rsidDel="00000000" w:rsidR="00000000" w:rsidRPr="00000000">
        <w:rPr>
          <w:rFonts w:ascii="Google Sans Text" w:cs="Google Sans Text" w:eastAsia="Google Sans Text" w:hAnsi="Google Sans Text"/>
          <w:rtl w:val="0"/>
        </w:rPr>
        <w:t xml:space="preserve"> Một loạt các nâng cấp quan trọng—The Merge (chuyển sang Proof-of-Stake), Surge (giải pháp mở rộng Layer 2), Dencun (giảm phí), và Verge (cải tiến bảo mật)—đã biến Ethereum thành một lớp thanh toán "cấp tổ chức" có khả năng xử lý hoạt động tài chính toàn cầu với chi phí giảm và bảo mật tăng cường.</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Thống Trị trong RWA và Stablecoin:</w:t>
      </w:r>
      <w:r w:rsidDel="00000000" w:rsidR="00000000" w:rsidRPr="00000000">
        <w:rPr>
          <w:rFonts w:ascii="Google Sans Text" w:cs="Google Sans Text" w:eastAsia="Google Sans Text" w:hAnsi="Google Sans Text"/>
          <w:rtl w:val="0"/>
        </w:rPr>
        <w:t xml:space="preserve"> Ethereum là người dẫn đầu không thể tranh cãi trong lĩnh vực mã hóa Tài sản Thế giới Thực (RWA) và stablecoin, chiếm hơn 54% nguồn cung stablecoin.</w:t>
      </w:r>
      <w:r w:rsidDel="00000000" w:rsidR="00000000" w:rsidRPr="00000000">
        <w:rPr>
          <w:rFonts w:ascii="Google Sans Text" w:cs="Google Sans Text" w:eastAsia="Google Sans Text" w:hAnsi="Google Sans Text"/>
          <w:sz w:val="24"/>
          <w:szCs w:val="24"/>
          <w:vertAlign w:val="superscript"/>
          <w:rtl w:val="0"/>
        </w:rPr>
        <w:t xml:space="preserve">49</w:t>
      </w:r>
      <w:r w:rsidDel="00000000" w:rsidR="00000000" w:rsidRPr="00000000">
        <w:rPr>
          <w:rFonts w:ascii="Google Sans Text" w:cs="Google Sans Text" w:eastAsia="Google Sans Text" w:hAnsi="Google Sans Text"/>
          <w:rtl w:val="0"/>
        </w:rPr>
        <w:t xml:space="preserve"> Việc thông qua Đạo luật GENIUS về stablecoin được xem là một cú hích lớn cho Ethereum, vì nó cung cấp sự rõ ràng về mặt pháp lý cho trường hợp sử dụng lớn nhất trên mạng lưới của nó.</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Các công ty lớn như BlackRock đang ra mắt các quỹ Kho bạc được mã hóa trên Ethereum, bắc cầu giữa tài chính truyền thống (TradFi) và tài chính phi tập trung (DeFi).</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Sự Chấp Nhận của Doanh nghiệp:</w:t>
      </w:r>
      <w:r w:rsidDel="00000000" w:rsidR="00000000" w:rsidRPr="00000000">
        <w:rPr>
          <w:rFonts w:ascii="Google Sans Text" w:cs="Google Sans Text" w:eastAsia="Google Sans Text" w:hAnsi="Google Sans Text"/>
          <w:rtl w:val="0"/>
        </w:rPr>
        <w:t xml:space="preserve"> Một danh sách ngày càng dài các công ty đại chúng, bao gồm SharpLink Gaming, BitMine Immersion, Tesla, và thậm chí cả MicroStrategy, hiện đang nắm giữ ETH như một tài sản dự trữ chiến lược, thường với ý định rõ ràng là staking để kiếm lợi nhuận.</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ARK Invest của Cathie Wood cũng đã đặt cược đáng kể vào một công ty kho bạc ETH.</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IV: Dòng Vốn Tổ Chức và Thị Trường Phái Sinh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Phân Tích Dòng Tiền ETF Giao Ngay: Câu Chuyện về Sự Xoay Chuyển Vốn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Dữ liệu dòng vốn từ các quỹ hoán đổi danh mục (ETF) giao ngay cung cấp bằng chứng rõ ràng nhất về sự thay đổi trong chiến lược phân bổ vốn của các tổ chức. Gần đây, đã có một sự luân chuyển vốn rõ rệt từ Bitcoin sang Ethereum. Các quỹ ETF Bitcoin giao ngay tại Hoa Kỳ gần đây đã ghi nhận dòng vốn ròng chảy ra 131 triệu USD, chấm dứt chuỗi 12 ngày có dòng vốn vào liên tiếp. Cùng lúc đó, các quỹ ETF Ethereum giao ngay lại ghi nhận dòng vốn ròng vào mạnh mẽ 296 triệu USD, đánh dấu ngày thứ 12 liên tiếp có dòng vốn vào.</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Trong tháng qua, các quỹ ETF Bitcoin đã thu hút khoảng 8 tỷ USD dòng vốn ròng, trong khi các quỹ ETF Ethereum thu hút khoảng 3 tỷ USD, với phần lớn dòng vốn của ETH đến rất gần đây.</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Các quỹ ETHA của BlackRock và FETH của Fidelity đang dẫn đầu về dòng vốn vào các quỹ ETF ETH.</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Trong một ngày kỷ lục, các quỹ ETF ETH đã hấp thụ hơn 726 triệu USD.</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Bảng 2: Dòng Vốn Ròng Hàng Ngày &amp; Tích Lũy của các Quỹ ETF Giao Ngay BTC &amp; ETH Chính (Triệu USD)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Quỹ (Mã)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Nhà Phát Hành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Tài Sản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Dòng Vốn Hàng Ngày Gần Nhất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Dòng Vốn Ròng Tích Lũy (YTD)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IBIT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BlackRock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~6,000 (trong 1 tháng)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Fidelity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&gt;19,000 (tổng YTD)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ARKB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Ark/21 Shares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-77.46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Grayscale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Tổng 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-131.35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~54,620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BlackRock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102.00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Fidelity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126.93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Grayscale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Tổng 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296.60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~6,480</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Nguồn: Tổng hợp từ dữ liệu của Farside Investors, SoSoValue và các báo cáo trong.</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Dữ liệu có thể khác nhau tùy theo nguồn và thời điểm báo cáo.</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Bảng trên không chỉ cung cấp dữ liệu mà còn là bằng chứng chính cho thấy vốn của các tổ chức đang chuyển dịch một cách chiến lược từ một kênh đầu tư Bitcoin đã trưởng thành sang một kênh đầu tư Ethereum đang nổi lên.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Phân Tích Thị Trường Phái Sinh: Bong Bóng Đòn Bẩy và Sự Thận Trọng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Thị trường phái sinh đang cho thấy những tín hiệu trái chiều, phản ánh sự lạc quan đi kèm với rủi ro gia tăng.</w:t>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Lãi Suất Mở (Open Interest) &amp; Đòn Bẩy:</w:t>
      </w:r>
      <w:r w:rsidDel="00000000" w:rsidR="00000000" w:rsidRPr="00000000">
        <w:rPr>
          <w:rFonts w:ascii="Google Sans Text" w:cs="Google Sans Text" w:eastAsia="Google Sans Text" w:hAnsi="Google Sans Text"/>
          <w:rtl w:val="0"/>
        </w:rPr>
        <w:t xml:space="preserve"> Lãi suất mở của Bitcoin đã tăng vọt lên mức kỷ lục </w:t>
      </w:r>
      <w:r w:rsidDel="00000000" w:rsidR="00000000" w:rsidRPr="00000000">
        <w:rPr>
          <w:rFonts w:ascii="Google Sans Text" w:cs="Google Sans Text" w:eastAsia="Google Sans Text" w:hAnsi="Google Sans Text"/>
          <w:b w:val="1"/>
          <w:rtl w:val="0"/>
        </w:rPr>
        <w:t xml:space="preserve">44.5 tỷ USD</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Con số này, kết hợp với tỷ lệ đòn bẩy cao, cho thấy sự gia tăng lớn trong giao dịch đầu cơ và tạo ra một cấu trúc thị trường mong manh, rất dễ bị ảnh hưởng bởi các đợt thanh lý dây chuyền.</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Sự kiện thanh lý hơn 500 triệu USD gần đây là hệ quả trực tiếp của sự tích tụ đòn bẩy này.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Tỷ Lệ Funding Rate:</w:t>
      </w:r>
      <w:r w:rsidDel="00000000" w:rsidR="00000000" w:rsidRPr="00000000">
        <w:rPr>
          <w:rFonts w:ascii="Google Sans Text" w:cs="Google Sans Text" w:eastAsia="Google Sans Text" w:hAnsi="Google Sans Text"/>
          <w:rtl w:val="0"/>
        </w:rPr>
        <w:t xml:space="preserve"> Tỷ lệ funding rate cho các hợp đồng tương lai vĩnh cửu đã dương, cho thấy xu hướng lạc quan của các nhà giao dịch sử dụng đòn bẩy (phe mua trả tiền cho phe bán), nhưng chúng chưa đạt đến các mức cực đoan như trong các đỉnh của thị trường tăng giá trước đây.</w:t>
      </w:r>
      <w:r w:rsidDel="00000000" w:rsidR="00000000" w:rsidRPr="00000000">
        <w:rPr>
          <w:rFonts w:ascii="Google Sans Text" w:cs="Google Sans Text" w:eastAsia="Google Sans Text" w:hAnsi="Google Sans Text"/>
          <w:sz w:val="24"/>
          <w:szCs w:val="24"/>
          <w:vertAlign w:val="superscript"/>
          <w:rtl w:val="0"/>
        </w:rPr>
        <w:t xml:space="preserve">56</w:t>
      </w:r>
      <w:r w:rsidDel="00000000" w:rsidR="00000000" w:rsidRPr="00000000">
        <w:rPr>
          <w:rFonts w:ascii="Google Sans Text" w:cs="Google Sans Text" w:eastAsia="Google Sans Text" w:hAnsi="Google Sans Text"/>
          <w:rtl w:val="0"/>
        </w:rPr>
        <w:t xml:space="preserve"> Một nghiên cứu gần đây của BitMEX cho thấy sự sụt giảm 90% các tỷ lệ funding rate cực đoan kể từ năm 2016, cho thấy một thị trường chênh lệch giá (arbitrage) đã trưởng thành và hiệu quả hơn nhờ các quỹ ETF và DeFi.</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Điều này ngụ ý rằng thị trường ít có khả năng bị siết chặt bởi các đợt funding rate cực đoan và kéo dài như các chu kỳ trước.</w:t>
      </w:r>
    </w:p>
    <w:p w:rsidR="00000000" w:rsidDel="00000000" w:rsidP="00000000" w:rsidRDefault="00000000" w:rsidRPr="00000000" w14:paraId="0000012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Tỷ Lệ Put/Call:</w:t>
      </w:r>
      <w:r w:rsidDel="00000000" w:rsidR="00000000" w:rsidRPr="00000000">
        <w:rPr>
          <w:rFonts w:ascii="Google Sans Text" w:cs="Google Sans Text" w:eastAsia="Google Sans Text" w:hAnsi="Google Sans Text"/>
          <w:rtl w:val="0"/>
        </w:rPr>
        <w:t xml:space="preserve"> Tỷ lệ Put/Call (quyền chọn bán/quyền chọn mua) cho thấy một tâm lý thận trọng hơn, nếu không muốn nói là hơi tiêu cực, trong giới giao dịch quyền chọn chuyên nghiệp. Một giao dịch đáng chú ý là một khoản phí bảo hiểm 5 triệu USD đã được trả cho các quyền chọn bán BTC với giá thực hiện 110,000 USD, một hành động phòng thủ rủi ro.</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Dữ liệu từ Deribit cho thấy một sự chuyển dịch sang ưu thế của quyền chọn bán gần đây trước khi quay trở lại ưu thế của quyền chọn mua khi BTC lấy lại các mức giá quan trọng.</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Điều này cho thấy các nhà giao dịch đang phòng ngừa rủi ro giảm giá ngay cả khi họ vẫn để ngỏ khả năng tăng giá.</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V: Bối Cảnh Vĩ Mô và Chính Trị</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Tin Tức Chính Trị và Pháp Lý tại Hoa Kỳ: Cơn Gió Thuận Chiều</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Bối cảnh chính trị và pháp lý tại Hoa Kỳ đang trở thành một trong những động lực tích cực mạnh mẽ nhất cho thị trường tiền điện tử. Sự kiện quan trọng nhất là việc Tổng thống Trump ký ban hành </w:t>
      </w:r>
      <w:r w:rsidDel="00000000" w:rsidR="00000000" w:rsidRPr="00000000">
        <w:rPr>
          <w:rFonts w:ascii="Google Sans Text" w:cs="Google Sans Text" w:eastAsia="Google Sans Text" w:hAnsi="Google Sans Text"/>
          <w:b w:val="1"/>
          <w:rtl w:val="0"/>
        </w:rPr>
        <w:t xml:space="preserve">Đạo luật GENIUS</w:t>
      </w:r>
      <w:r w:rsidDel="00000000" w:rsidR="00000000" w:rsidRPr="00000000">
        <w:rPr>
          <w:rFonts w:ascii="Google Sans Text" w:cs="Google Sans Text" w:eastAsia="Google Sans Text" w:hAnsi="Google Sans Text"/>
          <w:rtl w:val="0"/>
        </w:rPr>
        <w:t xml:space="preserve">, tạo ra khuôn khổ pháp lý đầu tiên cho stablecoin tại Mỹ.</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Đây được coi là một dự luật mang tính bước ngoặt, hợp pháp hóa một phần cốt lõi của hệ sinh thái tiền điện tử. Hạ viện cũng đã thông qua các dự luật ủng hộ tiền điện tử khác, như Đạo luật CLARITY và một dự luật cấm Ngân hàng Trung ương phát hành tiền kỹ thuật số (CBDC) của Mỹ.</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Chính quyền Trump đã thể hiện một lập trường thân thiện với tiền điện tử nói chung, bao gồm cả kế hoạch thành lập một kho dự trữ Bitcoin chiến lược.</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Làn sóng quy định tích cực này là một chất xúc tác mạnh mẽ, loại bỏ sự không chắc chắn và mở đường cho sự chấp nhận sâu rộng hơn của các tổ chức.</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Đặc biệt, Đạo luật GENIUS mang lại lợi ích trực tiếp cho Ethereum, nền tảng thống trị cho stablecoin.</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Sự rõ ràng về mặt pháp lý này là một lý do chính cho sức mạnh gần đây của thị trường.</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Hơn nữa, các động thái này cho thấy Hoa Kỳ đang tích cực cạnh tranh để giành vị thế thống trị trong ngành công nghiệp tiền điện tử. Các chính quyền trước đây đã áp dụng cách tiếp cận ưu tiên thực thi pháp luật, tạo ra sự không chắc chắn và đẩy sự đổi mới ra nước ngoài. Chính quyền hiện tại đang ban hành luật pháp chủ động và đưa ra các tuyên bố ủng hộ. Đây không chỉ là việc "cho phép" tiền điện tử tồn tại; đó là một sự xoay trục chiến lược để thu hút ngành công nghiệp này. Các tuyên bố về việc Hoa Kỳ đóng "vai trò chủ chốt"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và tốc độ của việc lập pháp cho thấy một chính sách có chủ ý nhằm biến Hoa Kỳ thành khu vực pháp lý hàng đầu cho tài sản kỹ thuật số. Điều này tạo ra một động lực thuận lợi, bền vững và dài hạn cho thị trường, giảm thiểu rủi ro hệ thống từ một cuộc đàn áp pháp lý thù địch của Hoa Kỳ, vốn là một mối lo ngại lớn trong nhiều năm.</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Triển Vọng Lãi Suất của Cục Dự Trữ Liên Bang</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Thị trường đang thận trọng chờ đợi cuộc họp chính sách của Cục Dự trữ Liên bang (Fed) vào ngày </w:t>
      </w:r>
      <w:r w:rsidDel="00000000" w:rsidR="00000000" w:rsidRPr="00000000">
        <w:rPr>
          <w:rFonts w:ascii="Google Sans Text" w:cs="Google Sans Text" w:eastAsia="Google Sans Text" w:hAnsi="Google Sans Text"/>
          <w:b w:val="1"/>
          <w:rtl w:val="0"/>
        </w:rPr>
        <w:t xml:space="preserve">30 tháng 7</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Mặc dù lãi suất dự kiến sẽ được giữ nguyên, các bình luận gần đây từ Tổng thống Trump cho thấy ông tin rằng Chủ tịch Fed Jerome Powell có thể sẵn sàng hạ lãi suất, có thể với một biên độ đáng kể.</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Dữ liệu CPI (Chỉ số giá tiêu dùng) so với cùng kỳ năm trước cho tháng 6 được công bố ở mức 2.7%, cao hơn một chút so với dự báo 2.6%, nhưng thấp hơn mức 2.8% của tháng 2, cho thấy một bức tranh lạm phát phức tạp.</w:t>
      </w:r>
      <w:r w:rsidDel="00000000" w:rsidR="00000000" w:rsidRPr="00000000">
        <w:rPr>
          <w:rFonts w:ascii="Google Sans Text" w:cs="Google Sans Text" w:eastAsia="Google Sans Text" w:hAnsi="Google Sans Text"/>
          <w:sz w:val="24"/>
          <w:szCs w:val="24"/>
          <w:vertAlign w:val="superscript"/>
          <w:rtl w:val="0"/>
        </w:rPr>
        <w:t xml:space="preserve">67</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Bất kỳ tín hiệu nào về việc nới lỏng tiền tệ hoặc cắt giảm lãi suất từ Fed sẽ là một tín hiệu cực kỳ lạc quan cho các tài sản rủi ro, bao gồm cả tiền điện tử. Lãi suất thấp hơn làm tăng thanh khoản và khiến các tài sản không sinh lời như BTC (và lợi suất từ staking ETH) trở nên hấp dẫn hơn so với trái phiếu truyền thống. Bình luận của Fed vào ngày 30 tháng 7 được cho là chất xúc tác vĩ mô ngắn hạn quan trọng nhất đối với toàn bộ thị trường tiền điện tử.</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VI: Tổng Hợp Đánh Giá và Kịch Bản Tăng/Giảm</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Kịch Bản Tăng Giá (The Bull Case): Sự Hội Tụ của các Yếu Tố Tích Cực</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Kịch bản tăng giá được xây dựng dựa trên sự hội tụ mạnh mẽ của nhiều yếu tố:</w:t>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Sự Chấp Nhận của Tổ Chức:</w:t>
      </w:r>
      <w:r w:rsidDel="00000000" w:rsidR="00000000" w:rsidRPr="00000000">
        <w:rPr>
          <w:rFonts w:ascii="Google Sans Text" w:cs="Google Sans Text" w:eastAsia="Google Sans Text" w:hAnsi="Google Sans Text"/>
          <w:rtl w:val="0"/>
        </w:rPr>
        <w:t xml:space="preserve"> Dòng vốn chưa từng có và đang tăng tốc thông qua các quỹ ETF giao ngay đang tạo ra áp lực mua bền vững.</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Sự Rõ Ràng về Pháp Lý:</w:t>
      </w:r>
      <w:r w:rsidDel="00000000" w:rsidR="00000000" w:rsidRPr="00000000">
        <w:rPr>
          <w:rFonts w:ascii="Google Sans Text" w:cs="Google Sans Text" w:eastAsia="Google Sans Text" w:hAnsi="Google Sans Text"/>
          <w:rtl w:val="0"/>
        </w:rPr>
        <w:t xml:space="preserve"> Một môi trường pháp lý thuận lợi và chủ động tại Hoa Kỳ, dẫn đầu bởi Đạo luật GENIUS, đã giảm thiểu rủi ro cho các nhà đầu tư lớn khi tham gia vào thị trường.</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Động Lực Vĩ Mô Thuận Lợi:</w:t>
      </w:r>
      <w:r w:rsidDel="00000000" w:rsidR="00000000" w:rsidRPr="00000000">
        <w:rPr>
          <w:rFonts w:ascii="Google Sans Text" w:cs="Google Sans Text" w:eastAsia="Google Sans Text" w:hAnsi="Google Sans Text"/>
          <w:rtl w:val="0"/>
        </w:rPr>
        <w:t xml:space="preserve"> Khả năng Fed cắt giảm lãi suất cung cấp một luồng thanh khoản dồi dào cho các tài sản rủi ro.</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Nền Tảng On-Chain Vững Chắc:</w:t>
      </w:r>
      <w:r w:rsidDel="00000000" w:rsidR="00000000" w:rsidRPr="00000000">
        <w:rPr>
          <w:rFonts w:ascii="Google Sans Text" w:cs="Google Sans Text" w:eastAsia="Google Sans Text" w:hAnsi="Google Sans Text"/>
          <w:rtl w:val="0"/>
        </w:rPr>
        <w:t xml:space="preserve"> Các nhà đầu tư dài hạn vẫn kiên định, và một cú sốc nguồn cung mang tính cấu trúc đang hiện hữu, đặc biệt đối với Ethereum.</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Các Câu Chuyện Thị Trường Trưởng Thành:</w:t>
      </w:r>
      <w:r w:rsidDel="00000000" w:rsidR="00000000" w:rsidRPr="00000000">
        <w:rPr>
          <w:rFonts w:ascii="Google Sans Text" w:cs="Google Sans Text" w:eastAsia="Google Sans Text" w:hAnsi="Google Sans Text"/>
          <w:rtl w:val="0"/>
        </w:rPr>
        <w:t xml:space="preserve"> Các nhà đầu tư đang vượt ra ngoài câu chuyện "vàng kỹ thuật số" để đón nhận các luận điểm phức tạp hơn như "ETH là Trái phiếu Internet".</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Kịch Bản Giảm Giá (The Bear Case): Rủi Ro Từ Sự Quá Nóng và Chốt Lời</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rủi ro giảm giá chủ yếu mang tính ngắn hạn đến trung hạn và tập trung vào cơ chế thị trường:</w:t>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Thị Trường Phái Sinh Quá Đòn Bẩy:</w:t>
      </w:r>
      <w:r w:rsidDel="00000000" w:rsidR="00000000" w:rsidRPr="00000000">
        <w:rPr>
          <w:rFonts w:ascii="Google Sans Text" w:cs="Google Sans Text" w:eastAsia="Google Sans Text" w:hAnsi="Google Sans Text"/>
          <w:rtl w:val="0"/>
        </w:rPr>
        <w:t xml:space="preserve"> Lãi suất mở cao kỷ lục tạo ra sự mong manh cực độ và nguy cơ thanh lý dây chuyền khi có bất kỳ động thái giảm giá đáng kể nào.</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Sự Phân Phối của Cá Voi:</w:t>
      </w:r>
      <w:r w:rsidDel="00000000" w:rsidR="00000000" w:rsidRPr="00000000">
        <w:rPr>
          <w:rFonts w:ascii="Google Sans Text" w:cs="Google Sans Text" w:eastAsia="Google Sans Text" w:hAnsi="Google Sans Text"/>
          <w:rtl w:val="0"/>
        </w:rPr>
        <w:t xml:space="preserve"> Hoạt động bán và chốt lời tích cực từ các thực thể lớn, có thể xác định được như Galaxy Digital và các cá voi đời đầu đang tạo ra nguồn cung lớn và áp lực lên giá.</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Các Chỉ Báo Kỹ Thuật Quá Mua:</w:t>
      </w:r>
      <w:r w:rsidDel="00000000" w:rsidR="00000000" w:rsidRPr="00000000">
        <w:rPr>
          <w:rFonts w:ascii="Google Sans Text" w:cs="Google Sans Text" w:eastAsia="Google Sans Text" w:hAnsi="Google Sans Text"/>
          <w:rtl w:val="0"/>
        </w:rPr>
        <w:t xml:space="preserve"> Các tài sản chính như BTC và ETH đang giao dịch gần mức cao nhất mọi thời đại với chỉ số RSI tăng cao, khiến chúng dễ bị điều chỉnh kỹ thuật.</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Tâm Lý Chốt Lời:</w:t>
      </w:r>
      <w:r w:rsidDel="00000000" w:rsidR="00000000" w:rsidRPr="00000000">
        <w:rPr>
          <w:rFonts w:ascii="Google Sans Text" w:cs="Google Sans Text" w:eastAsia="Google Sans Text" w:hAnsi="Google Sans Text"/>
          <w:rtl w:val="0"/>
        </w:rPr>
        <w:t xml:space="preserve"> Khi thị trường tiếp cận và vượt qua các mức cao nhất mọi thời đại trước đó, động lực chốt lời của tất cả các lớp nhà đầu tư đều tăng lên, điều này có thể làm chậm đà tăng trưởng.</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Mục Tiêu Giá từ các Chuyên Gia</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tổ chức tài chính và nhà phân tích hàng đầu đã đưa ra các dự báo giá đầy tham vọng, phản ánh tâm lý lạc quan chung về triển vọng dài hạn của thị trường.</w:t>
      </w:r>
    </w:p>
    <w:p w:rsidR="00000000" w:rsidDel="00000000" w:rsidP="00000000" w:rsidRDefault="00000000" w:rsidRPr="00000000" w14:paraId="0000015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Bitcoin (BTC):</w:t>
      </w:r>
    </w:p>
    <w:p w:rsidR="00000000" w:rsidDel="00000000" w:rsidP="00000000" w:rsidRDefault="00000000" w:rsidRPr="00000000" w14:paraId="00000155">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Standard Chartered:</w:t>
      </w:r>
      <w:r w:rsidDel="00000000" w:rsidR="00000000" w:rsidRPr="00000000">
        <w:rPr>
          <w:rFonts w:ascii="Google Sans Text" w:cs="Google Sans Text" w:eastAsia="Google Sans Text" w:hAnsi="Google Sans Text"/>
          <w:rtl w:val="0"/>
        </w:rPr>
        <w:t xml:space="preserve"> Dự báo đạt $135,000 vào cuối quý 3 năm 2025 và </w:t>
      </w:r>
      <w:r w:rsidDel="00000000" w:rsidR="00000000" w:rsidRPr="00000000">
        <w:rPr>
          <w:rFonts w:ascii="Google Sans Text" w:cs="Google Sans Text" w:eastAsia="Google Sans Text" w:hAnsi="Google Sans Text"/>
          <w:b w:val="1"/>
          <w:rtl w:val="0"/>
        </w:rPr>
        <w:t xml:space="preserve">$200,000</w:t>
      </w:r>
      <w:r w:rsidDel="00000000" w:rsidR="00000000" w:rsidRPr="00000000">
        <w:rPr>
          <w:rFonts w:ascii="Google Sans Text" w:cs="Google Sans Text" w:eastAsia="Google Sans Text" w:hAnsi="Google Sans Text"/>
          <w:rtl w:val="0"/>
        </w:rPr>
        <w:t xml:space="preserve"> vào cuối năm 2025.</w:t>
      </w:r>
      <w:r w:rsidDel="00000000" w:rsidR="00000000" w:rsidRPr="00000000">
        <w:rPr>
          <w:rFonts w:ascii="Google Sans Text" w:cs="Google Sans Text" w:eastAsia="Google Sans Text" w:hAnsi="Google Sans Text"/>
          <w:sz w:val="24"/>
          <w:szCs w:val="24"/>
          <w:vertAlign w:val="superscript"/>
          <w:rtl w:val="0"/>
        </w:rPr>
        <w:t xml:space="preserve">69</w:t>
      </w:r>
    </w:p>
    <w:p w:rsidR="00000000" w:rsidDel="00000000" w:rsidP="00000000" w:rsidRDefault="00000000" w:rsidRPr="00000000" w14:paraId="00000156">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Bernstein:</w:t>
      </w:r>
      <w:r w:rsidDel="00000000" w:rsidR="00000000" w:rsidRPr="00000000">
        <w:rPr>
          <w:rFonts w:ascii="Google Sans Text" w:cs="Google Sans Text" w:eastAsia="Google Sans Text" w:hAnsi="Google Sans Text"/>
          <w:rtl w:val="0"/>
        </w:rPr>
        <w:t xml:space="preserve"> Mục tiêu </w:t>
      </w:r>
      <w:r w:rsidDel="00000000" w:rsidR="00000000" w:rsidRPr="00000000">
        <w:rPr>
          <w:rFonts w:ascii="Google Sans Text" w:cs="Google Sans Text" w:eastAsia="Google Sans Text" w:hAnsi="Google Sans Text"/>
          <w:b w:val="1"/>
          <w:rtl w:val="0"/>
        </w:rPr>
        <w:t xml:space="preserve">$200,000</w:t>
      </w:r>
      <w:r w:rsidDel="00000000" w:rsidR="00000000" w:rsidRPr="00000000">
        <w:rPr>
          <w:rFonts w:ascii="Google Sans Text" w:cs="Google Sans Text" w:eastAsia="Google Sans Text" w:hAnsi="Google Sans Text"/>
          <w:rtl w:val="0"/>
        </w:rPr>
        <w:t xml:space="preserve"> vào cuối năm 2025.</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157">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Citigroup:</w:t>
      </w:r>
      <w:r w:rsidDel="00000000" w:rsidR="00000000" w:rsidRPr="00000000">
        <w:rPr>
          <w:rFonts w:ascii="Google Sans Text" w:cs="Google Sans Text" w:eastAsia="Google Sans Text" w:hAnsi="Google Sans Text"/>
          <w:rtl w:val="0"/>
        </w:rPr>
        <w:t xml:space="preserve"> Kịch bản cơ sở là </w:t>
      </w:r>
      <w:r w:rsidDel="00000000" w:rsidR="00000000" w:rsidRPr="00000000">
        <w:rPr>
          <w:rFonts w:ascii="Google Sans Text" w:cs="Google Sans Text" w:eastAsia="Google Sans Text" w:hAnsi="Google Sans Text"/>
          <w:b w:val="1"/>
          <w:rtl w:val="0"/>
        </w:rPr>
        <w:t xml:space="preserve">$135,000</w:t>
      </w:r>
      <w:r w:rsidDel="00000000" w:rsidR="00000000" w:rsidRPr="00000000">
        <w:rPr>
          <w:rFonts w:ascii="Google Sans Text" w:cs="Google Sans Text" w:eastAsia="Google Sans Text" w:hAnsi="Google Sans Text"/>
          <w:rtl w:val="0"/>
        </w:rPr>
        <w:t xml:space="preserve">, kịch bản lạc quan là </w:t>
      </w:r>
      <w:r w:rsidDel="00000000" w:rsidR="00000000" w:rsidRPr="00000000">
        <w:rPr>
          <w:rFonts w:ascii="Google Sans Text" w:cs="Google Sans Text" w:eastAsia="Google Sans Text" w:hAnsi="Google Sans Text"/>
          <w:b w:val="1"/>
          <w:rtl w:val="0"/>
        </w:rPr>
        <w:t xml:space="preserve">$199,000</w:t>
      </w:r>
      <w:r w:rsidDel="00000000" w:rsidR="00000000" w:rsidRPr="00000000">
        <w:rPr>
          <w:rFonts w:ascii="Google Sans Text" w:cs="Google Sans Text" w:eastAsia="Google Sans Text" w:hAnsi="Google Sans Text"/>
          <w:rtl w:val="0"/>
        </w:rPr>
        <w:t xml:space="preserve">, và kịch bản bi quan là $64,000 vào cuối năm.</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5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Ethereum (ETH):</w:t>
      </w:r>
    </w:p>
    <w:p w:rsidR="00000000" w:rsidDel="00000000" w:rsidP="00000000" w:rsidRDefault="00000000" w:rsidRPr="00000000" w14:paraId="00000159">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Fundstrat (Tom Lee):</w:t>
      </w:r>
      <w:r w:rsidDel="00000000" w:rsidR="00000000" w:rsidRPr="00000000">
        <w:rPr>
          <w:rFonts w:ascii="Google Sans Text" w:cs="Google Sans Text" w:eastAsia="Google Sans Text" w:hAnsi="Google Sans Text"/>
          <w:rtl w:val="0"/>
        </w:rPr>
        <w:t xml:space="preserve"> Có thể đạt </w:t>
      </w:r>
      <w:r w:rsidDel="00000000" w:rsidR="00000000" w:rsidRPr="00000000">
        <w:rPr>
          <w:rFonts w:ascii="Google Sans Text" w:cs="Google Sans Text" w:eastAsia="Google Sans Text" w:hAnsi="Google Sans Text"/>
          <w:b w:val="1"/>
          <w:rtl w:val="0"/>
        </w:rPr>
        <w:t xml:space="preserve">$10,000 - $15,000</w:t>
      </w:r>
      <w:r w:rsidDel="00000000" w:rsidR="00000000" w:rsidRPr="00000000">
        <w:rPr>
          <w:rFonts w:ascii="Google Sans Text" w:cs="Google Sans Text" w:eastAsia="Google Sans Text" w:hAnsi="Google Sans Text"/>
          <w:rtl w:val="0"/>
        </w:rPr>
        <w:t xml:space="preserve"> vào cuối năm.</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5A">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ARK Invest (Cathie Wood):</w:t>
      </w:r>
      <w:r w:rsidDel="00000000" w:rsidR="00000000" w:rsidRPr="00000000">
        <w:rPr>
          <w:rFonts w:ascii="Google Sans Text" w:cs="Google Sans Text" w:eastAsia="Google Sans Text" w:hAnsi="Google Sans Text"/>
          <w:rtl w:val="0"/>
        </w:rPr>
        <w:t xml:space="preserve"> Mục tiêu dài hạn (đến năm 2030) là vốn hóa thị trường 20 nghìn tỷ USD, tương đương với mức giá </w:t>
      </w:r>
      <w:r w:rsidDel="00000000" w:rsidR="00000000" w:rsidRPr="00000000">
        <w:rPr>
          <w:rFonts w:ascii="Google Sans Text" w:cs="Google Sans Text" w:eastAsia="Google Sans Text" w:hAnsi="Google Sans Text"/>
          <w:b w:val="1"/>
          <w:rtl w:val="0"/>
        </w:rPr>
        <w:t xml:space="preserve">$170,000 - $180,000</w:t>
      </w:r>
      <w:r w:rsidDel="00000000" w:rsidR="00000000" w:rsidRPr="00000000">
        <w:rPr>
          <w:rFonts w:ascii="Google Sans Text" w:cs="Google Sans Text" w:eastAsia="Google Sans Text" w:hAnsi="Google Sans Text"/>
          <w:rtl w:val="0"/>
        </w:rPr>
        <w:t xml:space="preserve"> mỗi ETH.</w:t>
      </w:r>
      <w:r w:rsidDel="00000000" w:rsidR="00000000" w:rsidRPr="00000000">
        <w:rPr>
          <w:rFonts w:ascii="Google Sans Text" w:cs="Google Sans Text" w:eastAsia="Google Sans Text" w:hAnsi="Google Sans Text"/>
          <w:sz w:val="24"/>
          <w:szCs w:val="24"/>
          <w:vertAlign w:val="superscript"/>
          <w:rtl w:val="0"/>
        </w:rPr>
        <w:t xml:space="preserve">74</w:t>
      </w:r>
    </w:p>
    <w:p w:rsidR="00000000" w:rsidDel="00000000" w:rsidP="00000000" w:rsidRDefault="00000000" w:rsidRPr="00000000" w14:paraId="0000015B">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Các nhà phân tích khác:</w:t>
      </w:r>
      <w:r w:rsidDel="00000000" w:rsidR="00000000" w:rsidRPr="00000000">
        <w:rPr>
          <w:rFonts w:ascii="Google Sans Text" w:cs="Google Sans Text" w:eastAsia="Google Sans Text" w:hAnsi="Google Sans Text"/>
          <w:rtl w:val="0"/>
        </w:rPr>
        <w:t xml:space="preserve"> Các mục tiêu ngắn hạn từ $4,000-$4,500, với các mục tiêu chu kỳ tăng giá dài hạn hơn dao động từ $7,000 đến $20,000.</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15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BTC, ETH, SOL down, crypto market drops $160B amid big liquidations, accessed July 26, 2025, </w:t>
      </w:r>
      <w:hyperlink r:id="rId6">
        <w:r w:rsidDel="00000000" w:rsidR="00000000" w:rsidRPr="00000000">
          <w:rPr>
            <w:rFonts w:ascii="Google Sans" w:cs="Google Sans" w:eastAsia="Google Sans" w:hAnsi="Google Sans"/>
            <w:color w:val="0000ee"/>
            <w:sz w:val="24"/>
            <w:szCs w:val="24"/>
            <w:u w:val="single"/>
            <w:rtl w:val="0"/>
          </w:rPr>
          <w:t xml:space="preserve">https://www.turkiyetoday.com/business/btc-eth-and-xrp-is-red-total-marketcap-loss-more-than-3-loss-in-3-days-3204663</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surges: Cryptocurrency mcap reaches record high at $4 trillion; What's driving the rally?, accessed July 26, 2025, </w:t>
      </w:r>
      <w:hyperlink r:id="rId7">
        <w:r w:rsidDel="00000000" w:rsidR="00000000" w:rsidRPr="00000000">
          <w:rPr>
            <w:rFonts w:ascii="Google Sans" w:cs="Google Sans" w:eastAsia="Google Sans" w:hAnsi="Google Sans"/>
            <w:color w:val="0000ee"/>
            <w:sz w:val="24"/>
            <w:szCs w:val="24"/>
            <w:u w:val="single"/>
            <w:rtl w:val="0"/>
          </w:rPr>
          <w:t xml:space="preserve">https://timesofindia.indiatimes.com/business/international-business/crypto-surges-cryptocurrency-mcap-reaches-record-high-at-4-trillion-whats-driving-the-rally/articleshow/122777039.cms</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Live News &amp; Updates : Volcon Invests Heavily in Bitcoin Amid Market Peaks, accessed July 26, 2025, </w:t>
      </w:r>
      <w:hyperlink r:id="rId8">
        <w:r w:rsidDel="00000000" w:rsidR="00000000" w:rsidRPr="00000000">
          <w:rPr>
            <w:rFonts w:ascii="Google Sans" w:cs="Google Sans" w:eastAsia="Google Sans" w:hAnsi="Google Sans"/>
            <w:color w:val="0000ee"/>
            <w:sz w:val="24"/>
            <w:szCs w:val="24"/>
            <w:u w:val="single"/>
            <w:rtl w:val="0"/>
          </w:rPr>
          <w:t xml:space="preserve">https://m.economictimes.com/crypto-news-today-live-25-jul-2025/liveblog/122889124.cms</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market today: $967M wiped in 24 hours as altcoins plunge, accessed July 26, 2025, </w:t>
      </w:r>
      <w:hyperlink r:id="rId9">
        <w:r w:rsidDel="00000000" w:rsidR="00000000" w:rsidRPr="00000000">
          <w:rPr>
            <w:rFonts w:ascii="Google Sans" w:cs="Google Sans" w:eastAsia="Google Sans" w:hAnsi="Google Sans"/>
            <w:color w:val="0000ee"/>
            <w:sz w:val="24"/>
            <w:szCs w:val="24"/>
            <w:u w:val="single"/>
            <w:rtl w:val="0"/>
          </w:rPr>
          <w:t xml:space="preserve">https://www.fingerlakes1.com/2025/07/25/crypto-market-today-july-25-2025/</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Live News &amp; Updates : Dow Jones Rises 400 Points After Trade Deal, accessed July 26, 2025, </w:t>
      </w:r>
      <w:hyperlink r:id="rId10">
        <w:r w:rsidDel="00000000" w:rsidR="00000000" w:rsidRPr="00000000">
          <w:rPr>
            <w:rFonts w:ascii="Google Sans" w:cs="Google Sans" w:eastAsia="Google Sans" w:hAnsi="Google Sans"/>
            <w:color w:val="0000ee"/>
            <w:sz w:val="24"/>
            <w:szCs w:val="24"/>
            <w:u w:val="single"/>
            <w:rtl w:val="0"/>
          </w:rPr>
          <w:t xml:space="preserve">https://m.economictimes.com/crypto-news-today-live-23-jul-2025/liveblog/122843865.cms</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market cap tops $4 trillion for first time, solidifying major asset class position, accessed July 26, 2025, </w:t>
      </w:r>
      <w:hyperlink r:id="rId11">
        <w:r w:rsidDel="00000000" w:rsidR="00000000" w:rsidRPr="00000000">
          <w:rPr>
            <w:rFonts w:ascii="Google Sans" w:cs="Google Sans" w:eastAsia="Google Sans" w:hAnsi="Google Sans"/>
            <w:color w:val="0000ee"/>
            <w:sz w:val="24"/>
            <w:szCs w:val="24"/>
            <w:u w:val="single"/>
            <w:rtl w:val="0"/>
          </w:rPr>
          <w:t xml:space="preserve">https://www.theblock.co/post/363296/crypto-market-cap-tops-4-trillion</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News Today: Bitcoin Fear &amp; Greed Index Drops to 70 as Volatility and Trading Volumes Soften, accessed July 26, 2025, </w:t>
      </w:r>
      <w:hyperlink r:id="rId12">
        <w:r w:rsidDel="00000000" w:rsidR="00000000" w:rsidRPr="00000000">
          <w:rPr>
            <w:rFonts w:ascii="Google Sans" w:cs="Google Sans" w:eastAsia="Google Sans" w:hAnsi="Google Sans"/>
            <w:color w:val="0000ee"/>
            <w:sz w:val="24"/>
            <w:szCs w:val="24"/>
            <w:u w:val="single"/>
            <w:rtl w:val="0"/>
          </w:rPr>
          <w:t xml:space="preserve">https://www.ainvest.com/news/bitcoin-news-today-bitcoin-fear-greed-index-drops-70-volatility-trading-volumes-soften-2507/</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Fear &amp; Greed Index Records 70 Points... Greed Phase Maintained, accessed July 26, 2025, </w:t>
      </w:r>
      <w:hyperlink r:id="rId13">
        <w:r w:rsidDel="00000000" w:rsidR="00000000" w:rsidRPr="00000000">
          <w:rPr>
            <w:rFonts w:ascii="Google Sans" w:cs="Google Sans" w:eastAsia="Google Sans" w:hAnsi="Google Sans"/>
            <w:color w:val="0000ee"/>
            <w:sz w:val="24"/>
            <w:szCs w:val="24"/>
            <w:u w:val="single"/>
            <w:rtl w:val="0"/>
          </w:rPr>
          <w:t xml:space="preserve">https://bloomingbit.io/en/feed/news/93535</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Fear and Greed Index Today: 70 (Greed), accessed July 26, 2025, </w:t>
      </w:r>
      <w:hyperlink r:id="rId14">
        <w:r w:rsidDel="00000000" w:rsidR="00000000" w:rsidRPr="00000000">
          <w:rPr>
            <w:rFonts w:ascii="Google Sans" w:cs="Google Sans" w:eastAsia="Google Sans" w:hAnsi="Google Sans"/>
            <w:color w:val="0000ee"/>
            <w:sz w:val="24"/>
            <w:szCs w:val="24"/>
            <w:u w:val="single"/>
            <w:rtl w:val="0"/>
          </w:rPr>
          <w:t xml:space="preserve">https://feargreedmeter.com/crypto-fear-and-greed-index</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Fear and Greed Index | CoinMarketCap, accessed July 26, 2025, </w:t>
      </w:r>
      <w:hyperlink r:id="rId15">
        <w:r w:rsidDel="00000000" w:rsidR="00000000" w:rsidRPr="00000000">
          <w:rPr>
            <w:rFonts w:ascii="Google Sans" w:cs="Google Sans" w:eastAsia="Google Sans" w:hAnsi="Google Sans"/>
            <w:color w:val="0000ee"/>
            <w:sz w:val="24"/>
            <w:szCs w:val="24"/>
            <w:u w:val="single"/>
            <w:rtl w:val="0"/>
          </w:rPr>
          <w:t xml:space="preserve">https://coinmarketcap.com/charts/fear-and-greed-index/</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Fear and Greed Index - Bitcoin Momentum Tracker - Cointree, accessed July 26, 2025, </w:t>
      </w:r>
      <w:hyperlink r:id="rId16">
        <w:r w:rsidDel="00000000" w:rsidR="00000000" w:rsidRPr="00000000">
          <w:rPr>
            <w:rFonts w:ascii="Google Sans" w:cs="Google Sans" w:eastAsia="Google Sans" w:hAnsi="Google Sans"/>
            <w:color w:val="0000ee"/>
            <w:sz w:val="24"/>
            <w:szCs w:val="24"/>
            <w:u w:val="single"/>
            <w:rtl w:val="0"/>
          </w:rPr>
          <w:t xml:space="preserve">https://www.cointree.com/learn/crypto-fear-and-greed-index/</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price today: dips below $116k ahead of Fed meet, crypto policy report, accessed July 26, 2025, </w:t>
      </w:r>
      <w:hyperlink r:id="rId17">
        <w:r w:rsidDel="00000000" w:rsidR="00000000" w:rsidRPr="00000000">
          <w:rPr>
            <w:rFonts w:ascii="Google Sans" w:cs="Google Sans" w:eastAsia="Google Sans" w:hAnsi="Google Sans"/>
            <w:color w:val="0000ee"/>
            <w:sz w:val="24"/>
            <w:szCs w:val="24"/>
            <w:u w:val="single"/>
            <w:rtl w:val="0"/>
          </w:rPr>
          <w:t xml:space="preserve">https://www.investing.com/news/cryptocurrency-news/bitcoin-price-today-drops-below-116k-ahead-of-fed-meet-crypto-policy-report-4152447</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(BTC) - Technical Analysis - Complete report - Cryptocurrency - Investtech, accessed July 26, 2025, </w:t>
      </w:r>
      <w:hyperlink r:id="rId18">
        <w:r w:rsidDel="00000000" w:rsidR="00000000" w:rsidRPr="00000000">
          <w:rPr>
            <w:rFonts w:ascii="Google Sans" w:cs="Google Sans" w:eastAsia="Google Sans" w:hAnsi="Google Sans"/>
            <w:color w:val="0000ee"/>
            <w:sz w:val="24"/>
            <w:szCs w:val="24"/>
            <w:u w:val="single"/>
            <w:rtl w:val="0"/>
          </w:rPr>
          <w:t xml:space="preserve">https://www.investtech.com/main/market.php?CompanyID=99400001&amp;product=241</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May Face Further Decline Toward $112,000 Support Amid ..., accessed July 26, 2025, </w:t>
      </w:r>
      <w:hyperlink r:id="rId19">
        <w:r w:rsidDel="00000000" w:rsidR="00000000" w:rsidRPr="00000000">
          <w:rPr>
            <w:rFonts w:ascii="Google Sans" w:cs="Google Sans" w:eastAsia="Google Sans" w:hAnsi="Google Sans"/>
            <w:color w:val="0000ee"/>
            <w:sz w:val="24"/>
            <w:szCs w:val="24"/>
            <w:u w:val="single"/>
            <w:rtl w:val="0"/>
          </w:rPr>
          <w:t xml:space="preserve">https://www.bitget.com/news/detail/12560604880635</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BTC USD Bitfinex Candlestick Chart - Investing.com, accessed July 26, 2025, </w:t>
      </w:r>
      <w:hyperlink r:id="rId20">
        <w:r w:rsidDel="00000000" w:rsidR="00000000" w:rsidRPr="00000000">
          <w:rPr>
            <w:rFonts w:ascii="Google Sans" w:cs="Google Sans" w:eastAsia="Google Sans" w:hAnsi="Google Sans"/>
            <w:color w:val="0000ee"/>
            <w:sz w:val="24"/>
            <w:szCs w:val="24"/>
            <w:u w:val="single"/>
            <w:rtl w:val="0"/>
          </w:rPr>
          <w:t xml:space="preserve">https://www.investing.com/crypto/bitcoin/btc-usd-candlestick</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sets record monthly close at $107K as analyst tips 9% rally — TradingView News, accessed July 26, 2025, </w:t>
      </w:r>
      <w:hyperlink r:id="rId21">
        <w:r w:rsidDel="00000000" w:rsidR="00000000" w:rsidRPr="00000000">
          <w:rPr>
            <w:rFonts w:ascii="Google Sans" w:cs="Google Sans" w:eastAsia="Google Sans" w:hAnsi="Google Sans"/>
            <w:color w:val="0000ee"/>
            <w:sz w:val="24"/>
            <w:szCs w:val="24"/>
            <w:u w:val="single"/>
            <w:rtl w:val="0"/>
          </w:rPr>
          <w:t xml:space="preserve">https://www.tradingview.com/news/cointelegraph:0d7eeeaec094b:0-bitcoin-sets-record-monthly-close-at-107k-as-analyst-tips-9-rally/</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chart pattern, return of 'HODL mode' point to imminent all-time BTC price high, accessed July 26, 2025, </w:t>
      </w:r>
      <w:hyperlink r:id="rId22">
        <w:r w:rsidDel="00000000" w:rsidR="00000000" w:rsidRPr="00000000">
          <w:rPr>
            <w:rFonts w:ascii="Google Sans" w:cs="Google Sans" w:eastAsia="Google Sans" w:hAnsi="Google Sans"/>
            <w:color w:val="0000ee"/>
            <w:sz w:val="24"/>
            <w:szCs w:val="24"/>
            <w:u w:val="single"/>
            <w:rtl w:val="0"/>
          </w:rPr>
          <w:t xml:space="preserve">https://cointelegraph.com/news/bitcoin-chart-pattern-return-of-hodl-mode-point-to-imminent-all-time-btc-price-high</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Analysis: The Cryptocurrency Attempts to Return to All-Time ..., accessed July 26, 2025, </w:t>
      </w:r>
      <w:hyperlink r:id="rId23">
        <w:r w:rsidDel="00000000" w:rsidR="00000000" w:rsidRPr="00000000">
          <w:rPr>
            <w:rFonts w:ascii="Google Sans" w:cs="Google Sans" w:eastAsia="Google Sans" w:hAnsi="Google Sans"/>
            <w:color w:val="0000ee"/>
            <w:sz w:val="24"/>
            <w:szCs w:val="24"/>
            <w:u w:val="single"/>
            <w:rtl w:val="0"/>
          </w:rPr>
          <w:t xml:space="preserve">https://www.forex.com/en/news-and-analysis/bitcoin-analysis-the-cryptocurrency-attempts-to-return-to-alltime-highs-amid-a-surge-in-market-confidence/</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Altcoins Lead Slide While Bitcoin Liquidations Increase ... - Mint, accessed July 26, 2025, </w:t>
      </w:r>
      <w:hyperlink r:id="rId24">
        <w:r w:rsidDel="00000000" w:rsidR="00000000" w:rsidRPr="00000000">
          <w:rPr>
            <w:rFonts w:ascii="Google Sans" w:cs="Google Sans" w:eastAsia="Google Sans" w:hAnsi="Google Sans"/>
            <w:color w:val="0000ee"/>
            <w:sz w:val="24"/>
            <w:szCs w:val="24"/>
            <w:u w:val="single"/>
            <w:rtl w:val="0"/>
          </w:rPr>
          <w:t xml:space="preserve">https://www.livemint.com/market/cryptocurrency/crypto-altcoins-lead-slide-while-bitcoin-liquidations-increase-11753469952430.html</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Cointelegraph: Bitcoin, Ethereum, Crypto News &amp; Price Indexes, accessed July 26, 2025, </w:t>
      </w:r>
      <w:hyperlink r:id="rId25">
        <w:r w:rsidDel="00000000" w:rsidR="00000000" w:rsidRPr="00000000">
          <w:rPr>
            <w:rFonts w:ascii="Google Sans" w:cs="Google Sans" w:eastAsia="Google Sans" w:hAnsi="Google Sans"/>
            <w:color w:val="0000ee"/>
            <w:sz w:val="24"/>
            <w:szCs w:val="24"/>
            <w:u w:val="single"/>
            <w:rtl w:val="0"/>
          </w:rPr>
          <w:t xml:space="preserve">https://cointelegraph.com/</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Glassnode Insights - On-Chain Market Intelligence, accessed July 26, 2025, </w:t>
      </w:r>
      <w:hyperlink r:id="rId26">
        <w:r w:rsidDel="00000000" w:rsidR="00000000" w:rsidRPr="00000000">
          <w:rPr>
            <w:rFonts w:ascii="Google Sans" w:cs="Google Sans" w:eastAsia="Google Sans" w:hAnsi="Google Sans"/>
            <w:color w:val="0000ee"/>
            <w:sz w:val="24"/>
            <w:szCs w:val="24"/>
            <w:u w:val="single"/>
            <w:rtl w:val="0"/>
          </w:rPr>
          <w:t xml:space="preserve">https://insights.glassnode.com/</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Breaks $118,000—But Liquidity Still Thin, Glassnode Warns - Mitrade, accessed July 26, 2025, </w:t>
      </w:r>
      <w:hyperlink r:id="rId27">
        <w:r w:rsidDel="00000000" w:rsidR="00000000" w:rsidRPr="00000000">
          <w:rPr>
            <w:rFonts w:ascii="Google Sans" w:cs="Google Sans" w:eastAsia="Google Sans" w:hAnsi="Google Sans"/>
            <w:color w:val="0000ee"/>
            <w:sz w:val="24"/>
            <w:szCs w:val="24"/>
            <w:u w:val="single"/>
            <w:rtl w:val="0"/>
          </w:rPr>
          <w:t xml:space="preserve">https://www.mitrade.com/insights/news/live-news/article-3-953324-20250712</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Chart of the Week - Cryptocurrency Insights - CoinDesk Data, accessed July 26, 2025, </w:t>
      </w:r>
      <w:hyperlink r:id="rId28">
        <w:r w:rsidDel="00000000" w:rsidR="00000000" w:rsidRPr="00000000">
          <w:rPr>
            <w:rFonts w:ascii="Google Sans" w:cs="Google Sans" w:eastAsia="Google Sans" w:hAnsi="Google Sans"/>
            <w:color w:val="0000ee"/>
            <w:sz w:val="24"/>
            <w:szCs w:val="24"/>
            <w:u w:val="single"/>
            <w:rtl w:val="0"/>
          </w:rPr>
          <w:t xml:space="preserve">https://data.coindesk.com/chart-of-the-week</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News Today: BTC Dominance Hovers Near 61.6% as 2021 ..., accessed July 26, 2025, </w:t>
      </w:r>
      <w:hyperlink r:id="rId29">
        <w:r w:rsidDel="00000000" w:rsidR="00000000" w:rsidRPr="00000000">
          <w:rPr>
            <w:rFonts w:ascii="Google Sans" w:cs="Google Sans" w:eastAsia="Google Sans" w:hAnsi="Google Sans"/>
            <w:color w:val="0000ee"/>
            <w:sz w:val="24"/>
            <w:szCs w:val="24"/>
            <w:u w:val="single"/>
            <w:rtl w:val="0"/>
          </w:rPr>
          <w:t xml:space="preserve">https://www.ainvest.com/news/bitcoin-news-today-btc-dominance-hovers-61-6-2021-pattern-emerges-altcoin-surge-looms-2507/</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News Today: BTC Dominance at 61.6% Recreates 2021 Pattern, Altcoin Rally Possible if Support Falls Below 60%, accessed July 26, 2025, </w:t>
      </w:r>
      <w:hyperlink r:id="rId30">
        <w:r w:rsidDel="00000000" w:rsidR="00000000" w:rsidRPr="00000000">
          <w:rPr>
            <w:rFonts w:ascii="Google Sans" w:cs="Google Sans" w:eastAsia="Google Sans" w:hAnsi="Google Sans"/>
            <w:color w:val="0000ee"/>
            <w:sz w:val="24"/>
            <w:szCs w:val="24"/>
            <w:u w:val="single"/>
            <w:rtl w:val="0"/>
          </w:rPr>
          <w:t xml:space="preserve">https://www.ainvest.com/news/bitcoin-news-today-btc-dominance-61-6-recreates-2021-pattern-altcoin-rally-support-falls-60-2507/</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Cryptocurrency Charts &amp; Market Data | CoinMarketCap, accessed July 26, 2025, </w:t>
      </w:r>
      <w:hyperlink r:id="rId31">
        <w:r w:rsidDel="00000000" w:rsidR="00000000" w:rsidRPr="00000000">
          <w:rPr>
            <w:rFonts w:ascii="Google Sans" w:cs="Google Sans" w:eastAsia="Google Sans" w:hAnsi="Google Sans"/>
            <w:color w:val="0000ee"/>
            <w:sz w:val="24"/>
            <w:szCs w:val="24"/>
            <w:u w:val="single"/>
            <w:rtl w:val="0"/>
          </w:rPr>
          <w:t xml:space="preserve">https://coinmarketcap.com/charts/</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Dominance on the Rise for 3rd Consecutive Year, accessed July 26, 2025, </w:t>
      </w:r>
      <w:hyperlink r:id="rId32">
        <w:r w:rsidDel="00000000" w:rsidR="00000000" w:rsidRPr="00000000">
          <w:rPr>
            <w:rFonts w:ascii="Google Sans" w:cs="Google Sans" w:eastAsia="Google Sans" w:hAnsi="Google Sans"/>
            <w:color w:val="0000ee"/>
            <w:sz w:val="24"/>
            <w:szCs w:val="24"/>
            <w:u w:val="single"/>
            <w:rtl w:val="0"/>
          </w:rPr>
          <w:t xml:space="preserve">https://www.coingecko.com/research/publications/bitcoin-dominance-history</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ETFs: Regulation, Returns &amp; Rise of Innovation, accessed July 26, 2025, </w:t>
      </w:r>
      <w:hyperlink r:id="rId33">
        <w:r w:rsidDel="00000000" w:rsidR="00000000" w:rsidRPr="00000000">
          <w:rPr>
            <w:rFonts w:ascii="Google Sans" w:cs="Google Sans" w:eastAsia="Google Sans" w:hAnsi="Google Sans"/>
            <w:color w:val="0000ee"/>
            <w:sz w:val="24"/>
            <w:szCs w:val="24"/>
            <w:u w:val="single"/>
            <w:rtl w:val="0"/>
          </w:rPr>
          <w:t xml:space="preserve">https://www.etftrends.com/crypto-etfs-regulation-returns-rise-innovation/</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Bitcoin's New All-Time Highs in July 2025: What's Driving the Surge | ERIC KIM, accessed July 26, 2025, </w:t>
      </w:r>
      <w:hyperlink r:id="rId34">
        <w:r w:rsidDel="00000000" w:rsidR="00000000" w:rsidRPr="00000000">
          <w:rPr>
            <w:rFonts w:ascii="Google Sans" w:cs="Google Sans" w:eastAsia="Google Sans" w:hAnsi="Google Sans"/>
            <w:color w:val="0000ee"/>
            <w:sz w:val="24"/>
            <w:szCs w:val="24"/>
            <w:u w:val="single"/>
            <w:rtl w:val="0"/>
          </w:rPr>
          <w:t xml:space="preserve">https://erickimphotography.com/bitcoins-new-all-time-highs-in-july-2025-whats-driving-the-surge/</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Dominance Continues, Ethereum Rebounds, Stablecoin Adoption Surges : Crypto Market Analysis | Crowdfund Insider, accessed July 26, 2025, </w:t>
      </w:r>
      <w:hyperlink r:id="rId35">
        <w:r w:rsidDel="00000000" w:rsidR="00000000" w:rsidRPr="00000000">
          <w:rPr>
            <w:rFonts w:ascii="Google Sans" w:cs="Google Sans" w:eastAsia="Google Sans" w:hAnsi="Google Sans"/>
            <w:color w:val="0000ee"/>
            <w:sz w:val="24"/>
            <w:szCs w:val="24"/>
            <w:u w:val="single"/>
            <w:rtl w:val="0"/>
          </w:rPr>
          <w:t xml:space="preserve">https://www.crowdfundinsider.com/2025/07/246554-bitcoin-dominance-continues-ethereum-rebounds-stablecoin-adoption-surges-crypto-market-analysis/</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Week On-chain Newsletter - Glassnode Insights, accessed July 26, 2025, </w:t>
      </w:r>
      <w:hyperlink r:id="rId36">
        <w:r w:rsidDel="00000000" w:rsidR="00000000" w:rsidRPr="00000000">
          <w:rPr>
            <w:rFonts w:ascii="Google Sans" w:cs="Google Sans" w:eastAsia="Google Sans" w:hAnsi="Google Sans"/>
            <w:color w:val="0000ee"/>
            <w:sz w:val="24"/>
            <w:szCs w:val="24"/>
            <w:u w:val="single"/>
            <w:rtl w:val="0"/>
          </w:rPr>
          <w:t xml:space="preserve">https://insights.glassnode.com/tag/newsletter/</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Long-term Holder Behavior - CryptoQuant, accessed July 26, 2025, </w:t>
      </w:r>
      <w:hyperlink r:id="rId37">
        <w:r w:rsidDel="00000000" w:rsidR="00000000" w:rsidRPr="00000000">
          <w:rPr>
            <w:rFonts w:ascii="Google Sans" w:cs="Google Sans" w:eastAsia="Google Sans" w:hAnsi="Google Sans"/>
            <w:color w:val="0000ee"/>
            <w:sz w:val="24"/>
            <w:szCs w:val="24"/>
            <w:u w:val="single"/>
            <w:rtl w:val="0"/>
          </w:rPr>
          <w:t xml:space="preserve">https://cryptoquant.com/insights/quicktake/65f6bdeebcdd3c42d0a19fd9-Bitcoin-Long-term-Holder-Behavior</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www.mitrade.com, accessed July 26, 2025, </w:t>
      </w:r>
      <w:hyperlink r:id="rId38">
        <w:r w:rsidDel="00000000" w:rsidR="00000000" w:rsidRPr="00000000">
          <w:rPr>
            <w:rFonts w:ascii="Google Sans" w:cs="Google Sans" w:eastAsia="Google Sans" w:hAnsi="Google Sans"/>
            <w:color w:val="0000ee"/>
            <w:sz w:val="24"/>
            <w:szCs w:val="24"/>
            <w:u w:val="single"/>
            <w:rtl w:val="0"/>
          </w:rPr>
          <w:t xml:space="preserve">https://www.mitrade.com/au/insights/news/live-news/article-3-976152-20250722</w:t>
        </w:r>
      </w:hyperlink>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Whales Inflow To Crypto Exchanges Spikes – What's Driving The Surge? - Mitrade, accessed July 26, 2025, </w:t>
      </w:r>
      <w:hyperlink r:id="rId39">
        <w:r w:rsidDel="00000000" w:rsidR="00000000" w:rsidRPr="00000000">
          <w:rPr>
            <w:rFonts w:ascii="Google Sans" w:cs="Google Sans" w:eastAsia="Google Sans" w:hAnsi="Google Sans"/>
            <w:color w:val="0000ee"/>
            <w:sz w:val="24"/>
            <w:szCs w:val="24"/>
            <w:u w:val="single"/>
            <w:rtl w:val="0"/>
          </w:rPr>
          <w:t xml:space="preserve">https://www.mitrade.com/au/insights/news/live-news/article-3-975234-20250722</w:t>
        </w:r>
      </w:hyperlink>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 Saylor’s Strategy Boosts Bitcoin War Chest With $2B Raise – Bloomberg, accessed July 26, 2025, </w:t>
      </w:r>
      <w:hyperlink r:id="rId40">
        <w:r w:rsidDel="00000000" w:rsidR="00000000" w:rsidRPr="00000000">
          <w:rPr>
            <w:rFonts w:ascii="Google Sans" w:cs="Google Sans" w:eastAsia="Google Sans" w:hAnsi="Google Sans"/>
            <w:color w:val="0000ee"/>
            <w:sz w:val="24"/>
            <w:szCs w:val="24"/>
            <w:u w:val="single"/>
            <w:rtl w:val="0"/>
          </w:rPr>
          <w:t xml:space="preserve">https://cryptonews.com/news/michael-saylors-strategy-boosts-bitcoin-war-chest-with-2b-raise-bloomberg/</w:t>
        </w:r>
      </w:hyperlink>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www.forbes.com, accessed July 26, 2025, </w:t>
      </w:r>
      <w:hyperlink r:id="rId41">
        <w:r w:rsidDel="00000000" w:rsidR="00000000" w:rsidRPr="00000000">
          <w:rPr>
            <w:rFonts w:ascii="Google Sans" w:cs="Google Sans" w:eastAsia="Google Sans" w:hAnsi="Google Sans"/>
            <w:color w:val="0000ee"/>
            <w:sz w:val="24"/>
            <w:szCs w:val="24"/>
            <w:u w:val="single"/>
            <w:rtl w:val="0"/>
          </w:rPr>
          <w:t xml:space="preserve">https://www.forbes.com/digital-assets/crypto-prices/</w:t>
        </w:r>
      </w:hyperlink>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ETF Flows Hit All-Time High as Altcoins Gain Momentum - Swyftx, accessed July 26, 2025, </w:t>
      </w:r>
      <w:hyperlink r:id="rId42">
        <w:r w:rsidDel="00000000" w:rsidR="00000000" w:rsidRPr="00000000">
          <w:rPr>
            <w:rFonts w:ascii="Google Sans" w:cs="Google Sans" w:eastAsia="Google Sans" w:hAnsi="Google Sans"/>
            <w:color w:val="0000ee"/>
            <w:sz w:val="24"/>
            <w:szCs w:val="24"/>
            <w:u w:val="single"/>
            <w:rtl w:val="0"/>
          </w:rPr>
          <w:t xml:space="preserve">https://swyftx.com/blog/ethereum-etf-flows-hit-all-time-high-as-altcoins-gain-momentum/</w:t>
        </w:r>
      </w:hyperlink>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price rally: Ethereum ETFs are exploding! $296 million ..., accessed July 26, 2025, </w:t>
      </w:r>
      <w:hyperlink r:id="rId43">
        <w:r w:rsidDel="00000000" w:rsidR="00000000" w:rsidRPr="00000000">
          <w:rPr>
            <w:rFonts w:ascii="Google Sans" w:cs="Google Sans" w:eastAsia="Google Sans" w:hAnsi="Google Sans"/>
            <w:color w:val="0000ee"/>
            <w:sz w:val="24"/>
            <w:szCs w:val="24"/>
            <w:u w:val="single"/>
            <w:rtl w:val="0"/>
          </w:rPr>
          <w:t xml:space="preserve">https://m.economictimes.com/news/international/us/ethereum-etfs-are-exploding-296-million-inflows-as-bitcoin-bleeds-131-million-in-just-one-day/articleshow/122837955.cms</w:t>
        </w:r>
      </w:hyperlink>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Whales Accumulate Over $4.1B In ETH In Two Weeks – Details - Mitrade, accessed July 26, 2025, </w:t>
      </w:r>
      <w:hyperlink r:id="rId44">
        <w:r w:rsidDel="00000000" w:rsidR="00000000" w:rsidRPr="00000000">
          <w:rPr>
            <w:rFonts w:ascii="Google Sans" w:cs="Google Sans" w:eastAsia="Google Sans" w:hAnsi="Google Sans"/>
            <w:color w:val="0000ee"/>
            <w:sz w:val="24"/>
            <w:szCs w:val="24"/>
            <w:u w:val="single"/>
            <w:rtl w:val="0"/>
          </w:rPr>
          <w:t xml:space="preserve">https://www.mitrade.com/insights/news/live-news/article-3-987363-20250725</w:t>
        </w:r>
      </w:hyperlink>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Price Surges Above $3,700 as RSI Hits Overbought Territory, accessed July 26, 2025, </w:t>
      </w:r>
      <w:hyperlink r:id="rId45">
        <w:r w:rsidDel="00000000" w:rsidR="00000000" w:rsidRPr="00000000">
          <w:rPr>
            <w:rFonts w:ascii="Google Sans" w:cs="Google Sans" w:eastAsia="Google Sans" w:hAnsi="Google Sans"/>
            <w:color w:val="0000ee"/>
            <w:sz w:val="24"/>
            <w:szCs w:val="24"/>
            <w:u w:val="single"/>
            <w:rtl w:val="0"/>
          </w:rPr>
          <w:t xml:space="preserve">https://blockchain.news/news/20250726-eth-price-surges-above-3700-as-rsi-hits-overbought-territory</w:t>
        </w:r>
      </w:hyperlink>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(ETH-USD) Eyes $10K as ETF Flows Surge, $4K Breakout Looms, accessed July 26, 2025, </w:t>
      </w:r>
      <w:hyperlink r:id="rId46">
        <w:r w:rsidDel="00000000" w:rsidR="00000000" w:rsidRPr="00000000">
          <w:rPr>
            <w:rFonts w:ascii="Google Sans" w:cs="Google Sans" w:eastAsia="Google Sans" w:hAnsi="Google Sans"/>
            <w:color w:val="0000ee"/>
            <w:sz w:val="24"/>
            <w:szCs w:val="24"/>
            <w:u w:val="single"/>
            <w:rtl w:val="0"/>
          </w:rPr>
          <w:t xml:space="preserve">https://www.tradingnews.com/news/ethereum-price-eth-usd-prepares-for-4k-usd</w:t>
        </w:r>
      </w:hyperlink>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Newest Ethereum Price Prediction Shows ETH Could Hit $15K in 2025, accessed July 26, 2025, </w:t>
      </w:r>
      <w:hyperlink r:id="rId47">
        <w:r w:rsidDel="00000000" w:rsidR="00000000" w:rsidRPr="00000000">
          <w:rPr>
            <w:rFonts w:ascii="Google Sans" w:cs="Google Sans" w:eastAsia="Google Sans" w:hAnsi="Google Sans"/>
            <w:color w:val="0000ee"/>
            <w:sz w:val="24"/>
            <w:szCs w:val="24"/>
            <w:u w:val="single"/>
            <w:rtl w:val="0"/>
          </w:rPr>
          <w:t xml:space="preserve">https://www.financemagnates.com/trending/the-newest-ethereum-price-prediction-shows-eth-could-hit-15k-in-2025/</w:t>
        </w:r>
      </w:hyperlink>
      <w:r w:rsidDel="00000000" w:rsidR="00000000" w:rsidRPr="00000000">
        <w:rPr>
          <w:rtl w:val="0"/>
        </w:rPr>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Live News &amp; Updates : New Wallet Receives Major ETH Transfer, accessed July 26, 2025, </w:t>
      </w:r>
      <w:hyperlink r:id="rId48">
        <w:r w:rsidDel="00000000" w:rsidR="00000000" w:rsidRPr="00000000">
          <w:rPr>
            <w:rFonts w:ascii="Google Sans" w:cs="Google Sans" w:eastAsia="Google Sans" w:hAnsi="Google Sans"/>
            <w:color w:val="0000ee"/>
            <w:sz w:val="24"/>
            <w:szCs w:val="24"/>
            <w:u w:val="single"/>
            <w:rtl w:val="0"/>
          </w:rPr>
          <w:t xml:space="preserve">https://m.economictimes.com/crypto-news-today-live-26-jul-2025/liveblog/122911908.cms</w:t>
        </w:r>
      </w:hyperlink>
      <w:r w:rsidDel="00000000" w:rsidR="00000000" w:rsidRPr="00000000">
        <w:rPr>
          <w:rtl w:val="0"/>
        </w:rPr>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Newest Ethereum Price Prediction Shows ETH Could Hit $15K in 2025 - TradingView, accessed July 26, 2025, </w:t>
      </w:r>
      <w:hyperlink r:id="rId49">
        <w:r w:rsidDel="00000000" w:rsidR="00000000" w:rsidRPr="00000000">
          <w:rPr>
            <w:rFonts w:ascii="Google Sans" w:cs="Google Sans" w:eastAsia="Google Sans" w:hAnsi="Google Sans"/>
            <w:color w:val="0000ee"/>
            <w:sz w:val="24"/>
            <w:szCs w:val="24"/>
            <w:u w:val="single"/>
            <w:rtl w:val="0"/>
          </w:rPr>
          <w:t xml:space="preserve">https://www.tradingview.com/news/financemagnates:bbf139cc4094b:0-the-newest-ethereum-price-prediction-shows-eth-could-hit-15k-in-2025/</w:t>
        </w:r>
      </w:hyperlink>
      <w:r w:rsidDel="00000000" w:rsidR="00000000" w:rsidRPr="00000000">
        <w:rPr>
          <w:rtl w:val="0"/>
        </w:rPr>
      </w:r>
    </w:p>
    <w:p w:rsidR="00000000" w:rsidDel="00000000" w:rsidP="00000000" w:rsidRDefault="00000000" w:rsidRPr="00000000" w14:paraId="000001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spot volumes surge ahead of BTC for the first time in a year - Mitrade, accessed July 26, 2025, </w:t>
      </w:r>
      <w:hyperlink r:id="rId50">
        <w:r w:rsidDel="00000000" w:rsidR="00000000" w:rsidRPr="00000000">
          <w:rPr>
            <w:rFonts w:ascii="Google Sans" w:cs="Google Sans" w:eastAsia="Google Sans" w:hAnsi="Google Sans"/>
            <w:color w:val="0000ee"/>
            <w:sz w:val="24"/>
            <w:szCs w:val="24"/>
            <w:u w:val="single"/>
            <w:rtl w:val="0"/>
          </w:rPr>
          <w:t xml:space="preserve">https://www.mitrade.com/insights/news/live-news/article-3-983346-20250724</w:t>
        </w:r>
      </w:hyperlink>
      <w:r w:rsidDel="00000000" w:rsidR="00000000" w:rsidRPr="00000000">
        <w:rPr>
          <w:rtl w:val="0"/>
        </w:rPr>
      </w:r>
    </w:p>
    <w:p w:rsidR="00000000" w:rsidDel="00000000" w:rsidP="00000000" w:rsidRDefault="00000000" w:rsidRPr="00000000" w14:paraId="000001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Analysis: The Era of Ethereum for Institutions Has Arrived, accessed July 26, 2025, </w:t>
      </w:r>
      <w:hyperlink r:id="rId51">
        <w:r w:rsidDel="00000000" w:rsidR="00000000" w:rsidRPr="00000000">
          <w:rPr>
            <w:rFonts w:ascii="Google Sans" w:cs="Google Sans" w:eastAsia="Google Sans" w:hAnsi="Google Sans"/>
            <w:color w:val="0000ee"/>
            <w:sz w:val="24"/>
            <w:szCs w:val="24"/>
            <w:u w:val="single"/>
            <w:rtl w:val="0"/>
          </w:rPr>
          <w:t xml:space="preserve">https://news.futunn.com/en/post/59370115/in-depth-analysis-the-era-of-ethereum-for-institutions-has</w:t>
        </w:r>
      </w:hyperlink>
      <w:r w:rsidDel="00000000" w:rsidR="00000000" w:rsidRPr="00000000">
        <w:rPr>
          <w:rtl w:val="0"/>
        </w:rPr>
      </w:r>
    </w:p>
    <w:p w:rsidR="00000000" w:rsidDel="00000000" w:rsidP="00000000" w:rsidRDefault="00000000" w:rsidRPr="00000000" w14:paraId="000001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Soars: Institutional Floodgates Open for ETH - ChainUp, accessed July 26, 2025, </w:t>
      </w:r>
      <w:hyperlink r:id="rId52">
        <w:r w:rsidDel="00000000" w:rsidR="00000000" w:rsidRPr="00000000">
          <w:rPr>
            <w:rFonts w:ascii="Google Sans" w:cs="Google Sans" w:eastAsia="Google Sans" w:hAnsi="Google Sans"/>
            <w:color w:val="0000ee"/>
            <w:sz w:val="24"/>
            <w:szCs w:val="24"/>
            <w:u w:val="single"/>
            <w:rtl w:val="0"/>
          </w:rPr>
          <w:t xml:space="preserve">https://www.chainup.com/blog/ethereum-institutional-adoption-july-2025/</w:t>
        </w:r>
      </w:hyperlink>
      <w:r w:rsidDel="00000000" w:rsidR="00000000" w:rsidRPr="00000000">
        <w:rPr>
          <w:rtl w:val="0"/>
        </w:rPr>
      </w:r>
    </w:p>
    <w:p w:rsidR="00000000" w:rsidDel="00000000" w:rsidP="00000000" w:rsidRDefault="00000000" w:rsidRPr="00000000" w14:paraId="000001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price rising to $7000 'no longer seems unrealistic,' says analyst - DL News, accessed July 26, 2025, </w:t>
      </w:r>
      <w:hyperlink r:id="rId53">
        <w:r w:rsidDel="00000000" w:rsidR="00000000" w:rsidRPr="00000000">
          <w:rPr>
            <w:rFonts w:ascii="Google Sans" w:cs="Google Sans" w:eastAsia="Google Sans" w:hAnsi="Google Sans"/>
            <w:color w:val="0000ee"/>
            <w:sz w:val="24"/>
            <w:szCs w:val="24"/>
            <w:u w:val="single"/>
            <w:rtl w:val="0"/>
          </w:rPr>
          <w:t xml:space="preserve">https://www.dlnews.com/articles/markets/ethereum-price-to-7k-no-longer-unrealistic-analyst-says/</w:t>
        </w:r>
      </w:hyperlink>
      <w:r w:rsidDel="00000000" w:rsidR="00000000" w:rsidRPr="00000000">
        <w:rPr>
          <w:rtl w:val="0"/>
        </w:rPr>
      </w:r>
    </w:p>
    <w:p w:rsidR="00000000" w:rsidDel="00000000" w:rsidP="00000000" w:rsidRDefault="00000000" w:rsidRPr="00000000" w14:paraId="000001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Wall Street piles into Ethereum as stablecoins are greenlit and RWAs expand, accessed July 26, 2025, </w:t>
      </w:r>
      <w:hyperlink r:id="rId54">
        <w:r w:rsidDel="00000000" w:rsidR="00000000" w:rsidRPr="00000000">
          <w:rPr>
            <w:rFonts w:ascii="Google Sans" w:cs="Google Sans" w:eastAsia="Google Sans" w:hAnsi="Google Sans"/>
            <w:color w:val="0000ee"/>
            <w:sz w:val="24"/>
            <w:szCs w:val="24"/>
            <w:u w:val="single"/>
            <w:rtl w:val="0"/>
          </w:rPr>
          <w:t xml:space="preserve">https://cointelegraph.com/news/wall-street-piles-in-to-ethereum-as-stablecoins-are-greenlit-and-rwas-expand</w:t>
        </w:r>
      </w:hyperlink>
      <w:r w:rsidDel="00000000" w:rsidR="00000000" w:rsidRPr="00000000">
        <w:rPr>
          <w:rtl w:val="0"/>
        </w:rPr>
      </w:r>
    </w:p>
    <w:p w:rsidR="00000000" w:rsidDel="00000000" w:rsidP="00000000" w:rsidRDefault="00000000" w:rsidRPr="00000000" w14:paraId="000001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DeFi Market in 2025: Growth, Potential, and Key Metrics - Mintlayer, accessed July 26, 2025, </w:t>
      </w:r>
      <w:hyperlink r:id="rId55">
        <w:r w:rsidDel="00000000" w:rsidR="00000000" w:rsidRPr="00000000">
          <w:rPr>
            <w:rFonts w:ascii="Google Sans" w:cs="Google Sans" w:eastAsia="Google Sans" w:hAnsi="Google Sans"/>
            <w:color w:val="0000ee"/>
            <w:sz w:val="24"/>
            <w:szCs w:val="24"/>
            <w:u w:val="single"/>
            <w:rtl w:val="0"/>
          </w:rPr>
          <w:t xml:space="preserve">https://www.mintlayer.org/blogs/bitcoin-defi-market-in-2025</w:t>
        </w:r>
      </w:hyperlink>
      <w:r w:rsidDel="00000000" w:rsidR="00000000" w:rsidRPr="00000000">
        <w:rPr>
          <w:rtl w:val="0"/>
        </w:rPr>
      </w:r>
    </w:p>
    <w:p w:rsidR="00000000" w:rsidDel="00000000" w:rsidP="00000000" w:rsidRDefault="00000000" w:rsidRPr="00000000" w14:paraId="000001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Bybit DeFi Report: RWA and DEXs Thrive Despite Cooling Market Activity - Block Telegraph, accessed July 26, 2025, </w:t>
      </w:r>
      <w:hyperlink r:id="rId56">
        <w:r w:rsidDel="00000000" w:rsidR="00000000" w:rsidRPr="00000000">
          <w:rPr>
            <w:rFonts w:ascii="Google Sans" w:cs="Google Sans" w:eastAsia="Google Sans" w:hAnsi="Google Sans"/>
            <w:color w:val="0000ee"/>
            <w:sz w:val="24"/>
            <w:szCs w:val="24"/>
            <w:u w:val="single"/>
            <w:rtl w:val="0"/>
          </w:rPr>
          <w:t xml:space="preserve">https://blocktelegraph.io/bybit-defi-report-rwa-and-dexs-thrive-despite-cooling-market-activity/</w:t>
        </w:r>
      </w:hyperlink>
      <w:r w:rsidDel="00000000" w:rsidR="00000000" w:rsidRPr="00000000">
        <w:rPr>
          <w:rtl w:val="0"/>
        </w:rPr>
      </w:r>
    </w:p>
    <w:p w:rsidR="00000000" w:rsidDel="00000000" w:rsidP="00000000" w:rsidRDefault="00000000" w:rsidRPr="00000000" w14:paraId="000001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Cathie Wood's Ark Invest bought 4.4M Bitmine shares as ETH rallies - Mitrade, accessed July 26, 2025, </w:t>
      </w:r>
      <w:hyperlink r:id="rId57">
        <w:r w:rsidDel="00000000" w:rsidR="00000000" w:rsidRPr="00000000">
          <w:rPr>
            <w:rFonts w:ascii="Google Sans" w:cs="Google Sans" w:eastAsia="Google Sans" w:hAnsi="Google Sans"/>
            <w:color w:val="0000ee"/>
            <w:sz w:val="24"/>
            <w:szCs w:val="24"/>
            <w:u w:val="single"/>
            <w:rtl w:val="0"/>
          </w:rPr>
          <w:t xml:space="preserve">https://www.mitrade.com/insights/crypto-analysis/eth/cryptopolitan-ETHUSD-202507221741</w:t>
        </w:r>
      </w:hyperlink>
      <w:r w:rsidDel="00000000" w:rsidR="00000000" w:rsidRPr="00000000">
        <w:rPr>
          <w:rtl w:val="0"/>
        </w:rPr>
      </w:r>
    </w:p>
    <w:p w:rsidR="00000000" w:rsidDel="00000000" w:rsidP="00000000" w:rsidRDefault="00000000" w:rsidRPr="00000000" w14:paraId="000001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Cathie Wood's ARK Invest Loads Up on ETH Treasury Bet Through Bitmine Shares, accessed July 26,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https://www.youtube.com/watch?v=e4qXSgenrlc</w:t>
        </w:r>
      </w:hyperlink>
      <w:r w:rsidDel="00000000" w:rsidR="00000000" w:rsidRPr="00000000">
        <w:rPr>
          <w:rtl w:val="0"/>
        </w:rPr>
      </w:r>
    </w:p>
    <w:p w:rsidR="00000000" w:rsidDel="00000000" w:rsidP="00000000" w:rsidRDefault="00000000" w:rsidRPr="00000000" w14:paraId="000001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Surges as ETF Inflows Hit $726 Million: Report | Bitget News, accessed July 26, 2025, </w:t>
      </w:r>
      <w:hyperlink r:id="rId59">
        <w:r w:rsidDel="00000000" w:rsidR="00000000" w:rsidRPr="00000000">
          <w:rPr>
            <w:rFonts w:ascii="Google Sans" w:cs="Google Sans" w:eastAsia="Google Sans" w:hAnsi="Google Sans"/>
            <w:color w:val="0000ee"/>
            <w:sz w:val="24"/>
            <w:szCs w:val="24"/>
            <w:u w:val="single"/>
            <w:rtl w:val="0"/>
          </w:rPr>
          <w:t xml:space="preserve">https://www.bitget.com/news/detail/12560604870552</w:t>
        </w:r>
      </w:hyperlink>
      <w:r w:rsidDel="00000000" w:rsidR="00000000" w:rsidRPr="00000000">
        <w:rPr>
          <w:rtl w:val="0"/>
        </w:rPr>
      </w:r>
    </w:p>
    <w:p w:rsidR="00000000" w:rsidDel="00000000" w:rsidP="00000000" w:rsidRDefault="00000000" w:rsidRPr="00000000" w14:paraId="000001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Rising Price, Record ETF Inflows—Is Ether Turning a Corner?, accessed July 26, 2025, </w:t>
      </w:r>
      <w:hyperlink r:id="rId60">
        <w:r w:rsidDel="00000000" w:rsidR="00000000" w:rsidRPr="00000000">
          <w:rPr>
            <w:rFonts w:ascii="Google Sans" w:cs="Google Sans" w:eastAsia="Google Sans" w:hAnsi="Google Sans"/>
            <w:color w:val="0000ee"/>
            <w:sz w:val="24"/>
            <w:szCs w:val="24"/>
            <w:u w:val="single"/>
            <w:rtl w:val="0"/>
          </w:rPr>
          <w:t xml:space="preserve">https://www.investopedia.com/rising-price-record-etf-inflows-is-ether-turning-a-corner-crypto-bitcoin-11774062</w:t>
        </w:r>
      </w:hyperlink>
      <w:r w:rsidDel="00000000" w:rsidR="00000000" w:rsidRPr="00000000">
        <w:rPr>
          <w:rtl w:val="0"/>
        </w:rPr>
      </w:r>
    </w:p>
    <w:p w:rsidR="00000000" w:rsidDel="00000000" w:rsidP="00000000" w:rsidRDefault="00000000" w:rsidRPr="00000000" w14:paraId="000001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Rate? A Comprehensive Crypto Futures Guide - CoinSwitch, accessed July 26, 2025, </w:t>
      </w:r>
      <w:hyperlink r:id="rId61">
        <w:r w:rsidDel="00000000" w:rsidR="00000000" w:rsidRPr="00000000">
          <w:rPr>
            <w:rFonts w:ascii="Google Sans" w:cs="Google Sans" w:eastAsia="Google Sans" w:hAnsi="Google Sans"/>
            <w:color w:val="0000ee"/>
            <w:sz w:val="24"/>
            <w:szCs w:val="24"/>
            <w:u w:val="single"/>
            <w:rtl w:val="0"/>
          </w:rPr>
          <w:t xml:space="preserve">https://coinswitch.co/switch/crypto-futures-derivatives/funding-rate-crypto-futures-2/</w:t>
        </w:r>
      </w:hyperlink>
      <w:r w:rsidDel="00000000" w:rsidR="00000000" w:rsidRPr="00000000">
        <w:rPr>
          <w:rtl w:val="0"/>
        </w:rPr>
      </w:r>
    </w:p>
    <w:p w:rsidR="00000000" w:rsidDel="00000000" w:rsidP="00000000" w:rsidRDefault="00000000" w:rsidRPr="00000000" w14:paraId="000001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BTC: Futures Perpetual Funding Rate - Glassnode Studio - On-Chain Market Intelligence, accessed July 26, 2025, </w:t>
      </w:r>
      <w:hyperlink r:id="rId62">
        <w:r w:rsidDel="00000000" w:rsidR="00000000" w:rsidRPr="00000000">
          <w:rPr>
            <w:rFonts w:ascii="Google Sans" w:cs="Google Sans" w:eastAsia="Google Sans" w:hAnsi="Google Sans"/>
            <w:color w:val="0000ee"/>
            <w:sz w:val="24"/>
            <w:szCs w:val="24"/>
            <w:u w:val="single"/>
            <w:rtl w:val="0"/>
          </w:rPr>
          <w:t xml:space="preserve">https://studio.glassnode.com/charts/derivatives.FuturesFundingRatePerpetual?a=BTC&amp;e=aggregated</w:t>
        </w:r>
      </w:hyperlink>
      <w:r w:rsidDel="00000000" w:rsidR="00000000" w:rsidRPr="00000000">
        <w:rPr>
          <w:rtl w:val="0"/>
        </w:rPr>
      </w:r>
    </w:p>
    <w:p w:rsidR="00000000" w:rsidDel="00000000" w:rsidP="00000000" w:rsidRDefault="00000000" w:rsidRPr="00000000" w14:paraId="000001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BitMEX Study Reveals 90% Drop in Extreme Bitcoin Perpetual Futures Funding Rates Since 2016, Signalling Market Maturation | Morningstar, accessed July 26, 2025, </w:t>
      </w:r>
      <w:hyperlink r:id="rId63">
        <w:r w:rsidDel="00000000" w:rsidR="00000000" w:rsidRPr="00000000">
          <w:rPr>
            <w:rFonts w:ascii="Google Sans" w:cs="Google Sans" w:eastAsia="Google Sans" w:hAnsi="Google Sans"/>
            <w:color w:val="0000ee"/>
            <w:sz w:val="24"/>
            <w:szCs w:val="24"/>
            <w:u w:val="single"/>
            <w:rtl w:val="0"/>
          </w:rPr>
          <w:t xml:space="preserve">https://www.morningstar.com/news/globe-newswire/1001115475/bitmex-study-reveals-90-drop-in-extreme-bitcoin-perpetual-futures-funding-rates-since-2016-signalling-market-maturation</w:t>
        </w:r>
      </w:hyperlink>
      <w:r w:rsidDel="00000000" w:rsidR="00000000" w:rsidRPr="00000000">
        <w:rPr>
          <w:rtl w:val="0"/>
        </w:rPr>
      </w:r>
    </w:p>
    <w:p w:rsidR="00000000" w:rsidDel="00000000" w:rsidP="00000000" w:rsidRDefault="00000000" w:rsidRPr="00000000" w14:paraId="000001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Derivatives Pulse: Volatility, Trends, and Key Insights #37 | by OREOME - Medium, accessed July 26, 2025, </w:t>
      </w:r>
      <w:hyperlink r:id="rId64">
        <w:r w:rsidDel="00000000" w:rsidR="00000000" w:rsidRPr="00000000">
          <w:rPr>
            <w:rFonts w:ascii="Google Sans" w:cs="Google Sans" w:eastAsia="Google Sans" w:hAnsi="Google Sans"/>
            <w:color w:val="0000ee"/>
            <w:sz w:val="24"/>
            <w:szCs w:val="24"/>
            <w:u w:val="single"/>
            <w:rtl w:val="0"/>
          </w:rPr>
          <w:t xml:space="preserve">https://medium.com/@oreome/crypto-derivatives-pulse-volatility-trends-and-key-insights-37-6e095be609a0</w:t>
        </w:r>
      </w:hyperlink>
      <w:r w:rsidDel="00000000" w:rsidR="00000000" w:rsidRPr="00000000">
        <w:rPr>
          <w:rtl w:val="0"/>
        </w:rPr>
      </w:r>
    </w:p>
    <w:p w:rsidR="00000000" w:rsidDel="00000000" w:rsidP="00000000" w:rsidRDefault="00000000" w:rsidRPr="00000000" w14:paraId="000001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Crypto's Upward Run Has Some Worried They've Missed the Boat, Survey Says, accessed July 26, 2025, </w:t>
      </w:r>
      <w:hyperlink r:id="rId65">
        <w:r w:rsidDel="00000000" w:rsidR="00000000" w:rsidRPr="00000000">
          <w:rPr>
            <w:rFonts w:ascii="Google Sans" w:cs="Google Sans" w:eastAsia="Google Sans" w:hAnsi="Google Sans"/>
            <w:color w:val="0000ee"/>
            <w:sz w:val="24"/>
            <w:szCs w:val="24"/>
            <w:u w:val="single"/>
            <w:rtl w:val="0"/>
          </w:rPr>
          <w:t xml:space="preserve">https://www.investopedia.com/crypto-s-upward-run-has-some-worried-they-ve-missed-the-boat-survey-says-bitcoin-ether-11778719</w:t>
        </w:r>
      </w:hyperlink>
      <w:r w:rsidDel="00000000" w:rsidR="00000000" w:rsidRPr="00000000">
        <w:rPr>
          <w:rtl w:val="0"/>
        </w:rPr>
      </w:r>
    </w:p>
    <w:p w:rsidR="00000000" w:rsidDel="00000000" w:rsidP="00000000" w:rsidRDefault="00000000" w:rsidRPr="00000000" w14:paraId="000001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Trump signs GENIUS Act handing big win to crypto industry | REUTERS - YouTube, accessed July 26,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https://www.youtube.com/watch?v=BVnpDTvwjtw</w:t>
        </w:r>
      </w:hyperlink>
      <w:r w:rsidDel="00000000" w:rsidR="00000000" w:rsidRPr="00000000">
        <w:rPr>
          <w:rtl w:val="0"/>
        </w:rPr>
      </w:r>
    </w:p>
    <w:p w:rsidR="00000000" w:rsidDel="00000000" w:rsidP="00000000" w:rsidRDefault="00000000" w:rsidRPr="00000000" w14:paraId="000001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Asset Expert Reflects on Busy Crypto Week, accessed July 26, 2025, </w:t>
      </w:r>
      <w:hyperlink r:id="rId67">
        <w:r w:rsidDel="00000000" w:rsidR="00000000" w:rsidRPr="00000000">
          <w:rPr>
            <w:rFonts w:ascii="Google Sans" w:cs="Google Sans" w:eastAsia="Google Sans" w:hAnsi="Google Sans"/>
            <w:color w:val="0000ee"/>
            <w:sz w:val="24"/>
            <w:szCs w:val="24"/>
            <w:u w:val="single"/>
            <w:rtl w:val="0"/>
          </w:rPr>
          <w:t xml:space="preserve">https://tax.thomsonreuters.com/news/digital-asset-expert-reflects-on-busy-crypto-week/</w:t>
        </w:r>
      </w:hyperlink>
      <w:r w:rsidDel="00000000" w:rsidR="00000000" w:rsidRPr="00000000">
        <w:rPr>
          <w:rtl w:val="0"/>
        </w:rPr>
      </w:r>
    </w:p>
    <w:p w:rsidR="00000000" w:rsidDel="00000000" w:rsidP="00000000" w:rsidRDefault="00000000" w:rsidRPr="00000000" w14:paraId="000001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Trump's New Crypto Push Means for Bitcoin and Australian Investors - YouTube, accessed July 26, 2025, </w:t>
      </w:r>
      <w:hyperlink r:id="rId68">
        <w:r w:rsidDel="00000000" w:rsidR="00000000" w:rsidRPr="00000000">
          <w:rPr>
            <w:rFonts w:ascii="Google Sans" w:cs="Google Sans" w:eastAsia="Google Sans" w:hAnsi="Google Sans"/>
            <w:color w:val="0000ee"/>
            <w:sz w:val="24"/>
            <w:szCs w:val="24"/>
            <w:u w:val="single"/>
            <w:rtl w:val="0"/>
          </w:rPr>
          <w:t xml:space="preserve">https://www.youtube.com/watch?v=ECQocecYz2w</w:t>
        </w:r>
      </w:hyperlink>
      <w:r w:rsidDel="00000000" w:rsidR="00000000" w:rsidRPr="00000000">
        <w:rPr>
          <w:rtl w:val="0"/>
        </w:rPr>
      </w:r>
    </w:p>
    <w:p w:rsidR="00000000" w:rsidDel="00000000" w:rsidP="00000000" w:rsidRDefault="00000000" w:rsidRPr="00000000" w14:paraId="000001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Factors That Could Cause a Cryptocurrency Boom in the Second Half of 2025 | Nasdaq, accessed July 26, 2025, </w:t>
      </w:r>
      <w:hyperlink r:id="rId69">
        <w:r w:rsidDel="00000000" w:rsidR="00000000" w:rsidRPr="00000000">
          <w:rPr>
            <w:rFonts w:ascii="Google Sans" w:cs="Google Sans" w:eastAsia="Google Sans" w:hAnsi="Google Sans"/>
            <w:color w:val="0000ee"/>
            <w:sz w:val="24"/>
            <w:szCs w:val="24"/>
            <w:u w:val="single"/>
            <w:rtl w:val="0"/>
          </w:rPr>
          <w:t xml:space="preserve">https://www.nasdaq.com/articles/3-factors-could-cause-cryptocurrency-boom-second-half-2025</w:t>
        </w:r>
      </w:hyperlink>
      <w:r w:rsidDel="00000000" w:rsidR="00000000" w:rsidRPr="00000000">
        <w:rPr>
          <w:rtl w:val="0"/>
        </w:rPr>
      </w:r>
    </w:p>
    <w:p w:rsidR="00000000" w:rsidDel="00000000" w:rsidP="00000000" w:rsidRDefault="00000000" w:rsidRPr="00000000" w14:paraId="000001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key takeaways from Trump's visit to the Federal Reserve with Powell - Fox Business, accessed July 26, 2025, </w:t>
      </w:r>
      <w:hyperlink r:id="rId70">
        <w:r w:rsidDel="00000000" w:rsidR="00000000" w:rsidRPr="00000000">
          <w:rPr>
            <w:rFonts w:ascii="Google Sans" w:cs="Google Sans" w:eastAsia="Google Sans" w:hAnsi="Google Sans"/>
            <w:color w:val="0000ee"/>
            <w:sz w:val="24"/>
            <w:szCs w:val="24"/>
            <w:u w:val="single"/>
            <w:rtl w:val="0"/>
          </w:rPr>
          <w:t xml:space="preserve">https://www.foxbusiness.com/politics/four-key-takeaways-from-trumps-visit-federal-reserve-powell</w:t>
        </w:r>
      </w:hyperlink>
      <w:r w:rsidDel="00000000" w:rsidR="00000000" w:rsidRPr="00000000">
        <w:rPr>
          <w:rtl w:val="0"/>
        </w:rPr>
      </w:r>
    </w:p>
    <w:p w:rsidR="00000000" w:rsidDel="00000000" w:rsidP="00000000" w:rsidRDefault="00000000" w:rsidRPr="00000000" w14:paraId="000001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Trump suggests Fed Chair may cut interest rates - The Standard (HK), accessed July 26, 2025, </w:t>
      </w:r>
      <w:hyperlink r:id="rId71">
        <w:r w:rsidDel="00000000" w:rsidR="00000000" w:rsidRPr="00000000">
          <w:rPr>
            <w:rFonts w:ascii="Google Sans" w:cs="Google Sans" w:eastAsia="Google Sans" w:hAnsi="Google Sans"/>
            <w:color w:val="0000ee"/>
            <w:sz w:val="24"/>
            <w:szCs w:val="24"/>
            <w:u w:val="single"/>
            <w:rtl w:val="0"/>
          </w:rPr>
          <w:t xml:space="preserve">https://www.thestandard.com.hk/market/article/307558/Trump-suggests-Fed-Chair-may-cut-interest-rates</w:t>
        </w:r>
      </w:hyperlink>
      <w:r w:rsidDel="00000000" w:rsidR="00000000" w:rsidRPr="00000000">
        <w:rPr>
          <w:rtl w:val="0"/>
        </w:rPr>
      </w:r>
    </w:p>
    <w:p w:rsidR="00000000" w:rsidDel="00000000" w:rsidP="00000000" w:rsidRDefault="00000000" w:rsidRPr="00000000" w14:paraId="000001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Consumer Price Index (CPI) YoY - Investing.com, accessed July 26, 2025, </w:t>
      </w:r>
      <w:hyperlink r:id="rId72">
        <w:r w:rsidDel="00000000" w:rsidR="00000000" w:rsidRPr="00000000">
          <w:rPr>
            <w:rFonts w:ascii="Google Sans" w:cs="Google Sans" w:eastAsia="Google Sans" w:hAnsi="Google Sans"/>
            <w:color w:val="0000ee"/>
            <w:sz w:val="24"/>
            <w:szCs w:val="24"/>
            <w:u w:val="single"/>
            <w:rtl w:val="0"/>
          </w:rPr>
          <w:t xml:space="preserve">https://www.investing.com/economic-calendar/cpi-733</w:t>
        </w:r>
      </w:hyperlink>
      <w:r w:rsidDel="00000000" w:rsidR="00000000" w:rsidRPr="00000000">
        <w:rPr>
          <w:rtl w:val="0"/>
        </w:rPr>
      </w:r>
    </w:p>
    <w:p w:rsidR="00000000" w:rsidDel="00000000" w:rsidP="00000000" w:rsidRDefault="00000000" w:rsidRPr="00000000" w14:paraId="000001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Coinbase + Glassnode: Charting Crypto Q3 2025 - Glassnode Insights, accessed July 26, 2025, </w:t>
      </w:r>
      <w:hyperlink r:id="rId73">
        <w:r w:rsidDel="00000000" w:rsidR="00000000" w:rsidRPr="00000000">
          <w:rPr>
            <w:rFonts w:ascii="Google Sans" w:cs="Google Sans" w:eastAsia="Google Sans" w:hAnsi="Google Sans"/>
            <w:color w:val="0000ee"/>
            <w:sz w:val="24"/>
            <w:szCs w:val="24"/>
            <w:u w:val="single"/>
            <w:rtl w:val="0"/>
          </w:rPr>
          <w:t xml:space="preserve">https://insights.glassnode.com/coinbase-glassnode-charting-crypto-q3-2025/</w:t>
        </w:r>
      </w:hyperlink>
      <w:r w:rsidDel="00000000" w:rsidR="00000000" w:rsidRPr="00000000">
        <w:rPr>
          <w:rtl w:val="0"/>
        </w:rPr>
      </w:r>
    </w:p>
    <w:p w:rsidR="00000000" w:rsidDel="00000000" w:rsidP="00000000" w:rsidRDefault="00000000" w:rsidRPr="00000000" w14:paraId="000001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Poised for Record Highs in 2025 as Standard Chartered Predicts $200K Surge, accessed July 26, 2025, </w:t>
      </w:r>
      <w:hyperlink r:id="rId74">
        <w:r w:rsidDel="00000000" w:rsidR="00000000" w:rsidRPr="00000000">
          <w:rPr>
            <w:rFonts w:ascii="Google Sans" w:cs="Google Sans" w:eastAsia="Google Sans" w:hAnsi="Google Sans"/>
            <w:color w:val="0000ee"/>
            <w:sz w:val="24"/>
            <w:szCs w:val="24"/>
            <w:u w:val="single"/>
            <w:rtl w:val="0"/>
          </w:rPr>
          <w:t xml:space="preserve">https://www.roic.ai/news/bitcoin-poised-for-record-highs-in-2025-as-standard-chartered-predicts-200k-surge-07-02-2025</w:t>
        </w:r>
      </w:hyperlink>
      <w:r w:rsidDel="00000000" w:rsidR="00000000" w:rsidRPr="00000000">
        <w:rPr>
          <w:rtl w:val="0"/>
        </w:rPr>
      </w:r>
    </w:p>
    <w:p w:rsidR="00000000" w:rsidDel="00000000" w:rsidP="00000000" w:rsidRDefault="00000000" w:rsidRPr="00000000" w14:paraId="000001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Noise: A Technical Overview of Bitcoin | CMC Markets, accessed July 26, 2025, </w:t>
      </w:r>
      <w:hyperlink r:id="rId75">
        <w:r w:rsidDel="00000000" w:rsidR="00000000" w:rsidRPr="00000000">
          <w:rPr>
            <w:rFonts w:ascii="Google Sans" w:cs="Google Sans" w:eastAsia="Google Sans" w:hAnsi="Google Sans"/>
            <w:color w:val="0000ee"/>
            <w:sz w:val="24"/>
            <w:szCs w:val="24"/>
            <w:u w:val="single"/>
            <w:rtl w:val="0"/>
          </w:rPr>
          <w:t xml:space="preserve">https://www.cmcmarkets.com/en-au/cfd/learn/tradingview/beyond-the-noise-a-technical-overview-of-bitcoin</w:t>
        </w:r>
      </w:hyperlink>
      <w:r w:rsidDel="00000000" w:rsidR="00000000" w:rsidRPr="00000000">
        <w:rPr>
          <w:rtl w:val="0"/>
        </w:rPr>
      </w:r>
    </w:p>
    <w:p w:rsidR="00000000" w:rsidDel="00000000" w:rsidP="00000000" w:rsidRDefault="00000000" w:rsidRPr="00000000" w14:paraId="000001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Bitcoin's Market Cycle &amp; Crypto Cycles Chart | Key Insights &amp; Trends - Caleb &amp; Brown, accessed July 26, 2025, </w:t>
      </w:r>
      <w:hyperlink r:id="rId76">
        <w:r w:rsidDel="00000000" w:rsidR="00000000" w:rsidRPr="00000000">
          <w:rPr>
            <w:rFonts w:ascii="Google Sans" w:cs="Google Sans" w:eastAsia="Google Sans" w:hAnsi="Google Sans"/>
            <w:color w:val="0000ee"/>
            <w:sz w:val="24"/>
            <w:szCs w:val="24"/>
            <w:u w:val="single"/>
            <w:rtl w:val="0"/>
          </w:rPr>
          <w:t xml:space="preserve">https://calebandbrown.com/blog/bitcoins-market-cycle/</w:t>
        </w:r>
      </w:hyperlink>
      <w:r w:rsidDel="00000000" w:rsidR="00000000" w:rsidRPr="00000000">
        <w:rPr>
          <w:rtl w:val="0"/>
        </w:rPr>
      </w:r>
    </w:p>
    <w:p w:rsidR="00000000" w:rsidDel="00000000" w:rsidP="00000000" w:rsidRDefault="00000000" w:rsidRPr="00000000" w14:paraId="000001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Chartered Predicts Bitcoin Will Hit $135000 by the End of September, accessed July 26, 2025, </w:t>
      </w:r>
      <w:hyperlink r:id="rId77">
        <w:r w:rsidDel="00000000" w:rsidR="00000000" w:rsidRPr="00000000">
          <w:rPr>
            <w:rFonts w:ascii="Google Sans" w:cs="Google Sans" w:eastAsia="Google Sans" w:hAnsi="Google Sans"/>
            <w:color w:val="0000ee"/>
            <w:sz w:val="24"/>
            <w:szCs w:val="24"/>
            <w:u w:val="single"/>
            <w:rtl w:val="0"/>
          </w:rPr>
          <w:t xml:space="preserve">https://www.fool.com/investing/2025/07/11/standard-chartered-predicts-bitcoin-will-hit-13500/</w:t>
        </w:r>
      </w:hyperlink>
      <w:r w:rsidDel="00000000" w:rsidR="00000000" w:rsidRPr="00000000">
        <w:rPr>
          <w:rtl w:val="0"/>
        </w:rPr>
      </w:r>
    </w:p>
    <w:p w:rsidR="00000000" w:rsidDel="00000000" w:rsidP="00000000" w:rsidRDefault="00000000" w:rsidRPr="00000000" w14:paraId="000001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Bitcoin is full of contradictions. It could still climb some more. - Mint, accessed July 26, 2025, </w:t>
      </w:r>
      <w:hyperlink r:id="rId78">
        <w:r w:rsidDel="00000000" w:rsidR="00000000" w:rsidRPr="00000000">
          <w:rPr>
            <w:rFonts w:ascii="Google Sans" w:cs="Google Sans" w:eastAsia="Google Sans" w:hAnsi="Google Sans"/>
            <w:color w:val="0000ee"/>
            <w:sz w:val="24"/>
            <w:szCs w:val="24"/>
            <w:u w:val="single"/>
            <w:rtl w:val="0"/>
          </w:rPr>
          <w:t xml:space="preserve">https://www.livemint.com/market/cryptocurrency/the-bitcoin-is-full-of-contradictions-it-could-still-climb-some-more-11753495328422.html</w:t>
        </w:r>
      </w:hyperlink>
      <w:r w:rsidDel="00000000" w:rsidR="00000000" w:rsidRPr="00000000">
        <w:rPr>
          <w:rtl w:val="0"/>
        </w:rPr>
      </w:r>
    </w:p>
    <w:p w:rsidR="00000000" w:rsidDel="00000000" w:rsidP="00000000" w:rsidRDefault="00000000" w:rsidRPr="00000000" w14:paraId="000001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Ethereum Price Prediction set to hit $165000 (2022) - CeFlix, accessed July 26, 2025, </w:t>
      </w:r>
      <w:hyperlink r:id="rId79">
        <w:r w:rsidDel="00000000" w:rsidR="00000000" w:rsidRPr="00000000">
          <w:rPr>
            <w:rFonts w:ascii="Google Sans" w:cs="Google Sans" w:eastAsia="Google Sans" w:hAnsi="Google Sans"/>
            <w:color w:val="0000ee"/>
            <w:sz w:val="24"/>
            <w:szCs w:val="24"/>
            <w:u w:val="single"/>
            <w:rtl w:val="0"/>
          </w:rPr>
          <w:t xml:space="preserve">https://ceflix.org/videos/watch/1857166/new-ethereum-price-prediction-set-to-hit-$165,000-(2022)</w:t>
        </w:r>
      </w:hyperlink>
      <w:r w:rsidDel="00000000" w:rsidR="00000000" w:rsidRPr="00000000">
        <w:rPr>
          <w:rtl w:val="0"/>
        </w:rPr>
      </w:r>
    </w:p>
    <w:p w:rsidR="00000000" w:rsidDel="00000000" w:rsidP="00000000" w:rsidRDefault="00000000" w:rsidRPr="00000000" w14:paraId="000001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Cathie Wood: Ethereum Will Reach $20 Trillion Market Cap By 2030 - ETF Trends, accessed July 26, 2025, </w:t>
      </w:r>
      <w:hyperlink r:id="rId80">
        <w:r w:rsidDel="00000000" w:rsidR="00000000" w:rsidRPr="00000000">
          <w:rPr>
            <w:rFonts w:ascii="Google Sans" w:cs="Google Sans" w:eastAsia="Google Sans" w:hAnsi="Google Sans"/>
            <w:color w:val="0000ee"/>
            <w:sz w:val="24"/>
            <w:szCs w:val="24"/>
            <w:u w:val="single"/>
            <w:rtl w:val="0"/>
          </w:rPr>
          <w:t xml:space="preserve">https://www.etftrends.com/crypto-channel/cathie-wood-ethereum-will-reach-20-trillion-market-cap-by-2030/</w:t>
        </w:r>
      </w:hyperlink>
      <w:r w:rsidDel="00000000" w:rsidR="00000000" w:rsidRPr="00000000">
        <w:rPr>
          <w:rtl w:val="0"/>
        </w:rPr>
      </w:r>
    </w:p>
    <w:p w:rsidR="00000000" w:rsidDel="00000000" w:rsidP="00000000" w:rsidRDefault="00000000" w:rsidRPr="00000000" w14:paraId="000001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Cryptocurrencies by Market Cap | ADVFN - ADVFN.com, accessed July 26, 2025, </w:t>
      </w:r>
      <w:hyperlink r:id="rId81">
        <w:r w:rsidDel="00000000" w:rsidR="00000000" w:rsidRPr="00000000">
          <w:rPr>
            <w:rFonts w:ascii="Google Sans" w:cs="Google Sans" w:eastAsia="Google Sans" w:hAnsi="Google Sans"/>
            <w:color w:val="0000ee"/>
            <w:sz w:val="24"/>
            <w:szCs w:val="24"/>
            <w:u w:val="single"/>
            <w:rtl w:val="0"/>
          </w:rPr>
          <w:t xml:space="preserve">https://uk.advfn.com/cryptocurrency</w:t>
        </w:r>
      </w:hyperlink>
      <w:r w:rsidDel="00000000" w:rsidR="00000000" w:rsidRPr="00000000">
        <w:rPr>
          <w:rtl w:val="0"/>
        </w:rPr>
      </w:r>
    </w:p>
    <w:p w:rsidR="00000000" w:rsidDel="00000000" w:rsidP="00000000" w:rsidRDefault="00000000" w:rsidRPr="00000000" w14:paraId="000001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(BTC/USD) Price Outlook: Triangle Breakout Could Lead Bitcoin to 126200, accessed July 26, 2025, </w:t>
      </w:r>
      <w:hyperlink r:id="rId82">
        <w:r w:rsidDel="00000000" w:rsidR="00000000" w:rsidRPr="00000000">
          <w:rPr>
            <w:rFonts w:ascii="Google Sans" w:cs="Google Sans" w:eastAsia="Google Sans" w:hAnsi="Google Sans"/>
            <w:color w:val="0000ee"/>
            <w:sz w:val="24"/>
            <w:szCs w:val="24"/>
            <w:u w:val="single"/>
            <w:rtl w:val="0"/>
          </w:rPr>
          <w:t xml:space="preserve">https://www.marketpulse.com/markets/bitcoin-btcusd-price-outlook-triangle-breakout-could-lead-bitcoin-to-126200/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ryptonews.com/news/michael-saylors-strategy-boosts-bitcoin-war-chest-with-2b-raise-bloomberg/" TargetMode="External"/><Relationship Id="rId42" Type="http://schemas.openxmlformats.org/officeDocument/2006/relationships/hyperlink" Target="https://swyftx.com/blog/ethereum-etf-flows-hit-all-time-high-as-altcoins-gain-momentum/" TargetMode="External"/><Relationship Id="rId41" Type="http://schemas.openxmlformats.org/officeDocument/2006/relationships/hyperlink" Target="https://www.forbes.com/digital-assets/crypto-prices/" TargetMode="External"/><Relationship Id="rId44" Type="http://schemas.openxmlformats.org/officeDocument/2006/relationships/hyperlink" Target="https://www.mitrade.com/insights/news/live-news/article-3-987363-20250725" TargetMode="External"/><Relationship Id="rId43" Type="http://schemas.openxmlformats.org/officeDocument/2006/relationships/hyperlink" Target="https://m.economictimes.com/news/international/us/ethereum-etfs-are-exploding-296-million-inflows-as-bitcoin-bleeds-131-million-in-just-one-day/articleshow/122837955.cms" TargetMode="External"/><Relationship Id="rId46" Type="http://schemas.openxmlformats.org/officeDocument/2006/relationships/hyperlink" Target="https://www.tradingnews.com/news/ethereum-price-eth-usd-prepares-for-4k-usd" TargetMode="External"/><Relationship Id="rId45" Type="http://schemas.openxmlformats.org/officeDocument/2006/relationships/hyperlink" Target="https://blockchain.news/news/20250726-eth-price-surges-above-3700-as-rsi-hits-overbought-territory" TargetMode="External"/><Relationship Id="rId80" Type="http://schemas.openxmlformats.org/officeDocument/2006/relationships/hyperlink" Target="https://www.etftrends.com/crypto-channel/cathie-wood-ethereum-will-reach-20-trillion-market-cap-by-2030/" TargetMode="External"/><Relationship Id="rId82" Type="http://schemas.openxmlformats.org/officeDocument/2006/relationships/hyperlink" Target="https://www.marketpulse.com/markets/bitcoin-btcusd-price-outlook-triangle-breakout-could-lead-bitcoin-to-126200/" TargetMode="External"/><Relationship Id="rId81" Type="http://schemas.openxmlformats.org/officeDocument/2006/relationships/hyperlink" Target="https://uk.advfn.com/cryptocurrenc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ingerlakes1.com/2025/07/25/crypto-market-today-july-25-2025/" TargetMode="External"/><Relationship Id="rId48" Type="http://schemas.openxmlformats.org/officeDocument/2006/relationships/hyperlink" Target="https://m.economictimes.com/crypto-news-today-live-26-jul-2025/liveblog/122911908.cms" TargetMode="External"/><Relationship Id="rId47" Type="http://schemas.openxmlformats.org/officeDocument/2006/relationships/hyperlink" Target="https://www.financemagnates.com/trending/the-newest-ethereum-price-prediction-shows-eth-could-hit-15k-in-2025/" TargetMode="External"/><Relationship Id="rId49" Type="http://schemas.openxmlformats.org/officeDocument/2006/relationships/hyperlink" Target="https://www.tradingview.com/news/financemagnates:bbf139cc4094b:0-the-newest-ethereum-price-prediction-shows-eth-could-hit-15k-in-2025/" TargetMode="External"/><Relationship Id="rId5" Type="http://schemas.openxmlformats.org/officeDocument/2006/relationships/styles" Target="styles.xml"/><Relationship Id="rId6" Type="http://schemas.openxmlformats.org/officeDocument/2006/relationships/hyperlink" Target="https://www.turkiyetoday.com/business/btc-eth-and-xrp-is-red-total-marketcap-loss-more-than-3-loss-in-3-days-3204663" TargetMode="External"/><Relationship Id="rId7" Type="http://schemas.openxmlformats.org/officeDocument/2006/relationships/hyperlink" Target="https://timesofindia.indiatimes.com/business/international-business/crypto-surges-cryptocurrency-mcap-reaches-record-high-at-4-trillion-whats-driving-the-rally/articleshow/122777039.cms" TargetMode="External"/><Relationship Id="rId8" Type="http://schemas.openxmlformats.org/officeDocument/2006/relationships/hyperlink" Target="https://m.economictimes.com/crypto-news-today-live-25-jul-2025/liveblog/122889124.cms" TargetMode="External"/><Relationship Id="rId73" Type="http://schemas.openxmlformats.org/officeDocument/2006/relationships/hyperlink" Target="https://insights.glassnode.com/coinbase-glassnode-charting-crypto-q3-2025/" TargetMode="External"/><Relationship Id="rId72" Type="http://schemas.openxmlformats.org/officeDocument/2006/relationships/hyperlink" Target="https://www.investing.com/economic-calendar/cpi-733" TargetMode="External"/><Relationship Id="rId31" Type="http://schemas.openxmlformats.org/officeDocument/2006/relationships/hyperlink" Target="https://coinmarketcap.com/charts/" TargetMode="External"/><Relationship Id="rId75" Type="http://schemas.openxmlformats.org/officeDocument/2006/relationships/hyperlink" Target="https://www.cmcmarkets.com/en-au/cfd/learn/tradingview/beyond-the-noise-a-technical-overview-of-bitcoin" TargetMode="External"/><Relationship Id="rId30" Type="http://schemas.openxmlformats.org/officeDocument/2006/relationships/hyperlink" Target="https://www.ainvest.com/news/bitcoin-news-today-btc-dominance-61-6-recreates-2021-pattern-altcoin-rally-support-falls-60-2507/" TargetMode="External"/><Relationship Id="rId74" Type="http://schemas.openxmlformats.org/officeDocument/2006/relationships/hyperlink" Target="https://www.roic.ai/news/bitcoin-poised-for-record-highs-in-2025-as-standard-chartered-predicts-200k-surge-07-02-2025" TargetMode="External"/><Relationship Id="rId33" Type="http://schemas.openxmlformats.org/officeDocument/2006/relationships/hyperlink" Target="https://www.etftrends.com/crypto-etfs-regulation-returns-rise-innovation/" TargetMode="External"/><Relationship Id="rId77" Type="http://schemas.openxmlformats.org/officeDocument/2006/relationships/hyperlink" Target="https://www.fool.com/investing/2025/07/11/standard-chartered-predicts-bitcoin-will-hit-13500/" TargetMode="External"/><Relationship Id="rId32" Type="http://schemas.openxmlformats.org/officeDocument/2006/relationships/hyperlink" Target="https://www.coingecko.com/research/publications/bitcoin-dominance-history" TargetMode="External"/><Relationship Id="rId76" Type="http://schemas.openxmlformats.org/officeDocument/2006/relationships/hyperlink" Target="https://calebandbrown.com/blog/bitcoins-market-cycle/" TargetMode="External"/><Relationship Id="rId35" Type="http://schemas.openxmlformats.org/officeDocument/2006/relationships/hyperlink" Target="https://www.crowdfundinsider.com/2025/07/246554-bitcoin-dominance-continues-ethereum-rebounds-stablecoin-adoption-surges-crypto-market-analysis/" TargetMode="External"/><Relationship Id="rId79" Type="http://schemas.openxmlformats.org/officeDocument/2006/relationships/hyperlink" Target="https://ceflix.org/videos/watch/1857166/new-ethereum-price-prediction-set-to-hit-$165,000-(2022)" TargetMode="External"/><Relationship Id="rId34" Type="http://schemas.openxmlformats.org/officeDocument/2006/relationships/hyperlink" Target="https://erickimphotography.com/bitcoins-new-all-time-highs-in-july-2025-whats-driving-the-surge/" TargetMode="External"/><Relationship Id="rId78" Type="http://schemas.openxmlformats.org/officeDocument/2006/relationships/hyperlink" Target="https://www.livemint.com/market/cryptocurrency/the-bitcoin-is-full-of-contradictions-it-could-still-climb-some-more-11753495328422.html" TargetMode="External"/><Relationship Id="rId71" Type="http://schemas.openxmlformats.org/officeDocument/2006/relationships/hyperlink" Target="https://www.thestandard.com.hk/market/article/307558/Trump-suggests-Fed-Chair-may-cut-interest-rates" TargetMode="External"/><Relationship Id="rId70" Type="http://schemas.openxmlformats.org/officeDocument/2006/relationships/hyperlink" Target="https://www.foxbusiness.com/politics/four-key-takeaways-from-trumps-visit-federal-reserve-powell" TargetMode="External"/><Relationship Id="rId37" Type="http://schemas.openxmlformats.org/officeDocument/2006/relationships/hyperlink" Target="https://cryptoquant.com/insights/quicktake/65f6bdeebcdd3c42d0a19fd9-Bitcoin-Long-term-Holder-Behavior" TargetMode="External"/><Relationship Id="rId36" Type="http://schemas.openxmlformats.org/officeDocument/2006/relationships/hyperlink" Target="https://insights.glassnode.com/tag/newsletter/" TargetMode="External"/><Relationship Id="rId39" Type="http://schemas.openxmlformats.org/officeDocument/2006/relationships/hyperlink" Target="https://www.mitrade.com/au/insights/news/live-news/article-3-975234-20250722" TargetMode="External"/><Relationship Id="rId38" Type="http://schemas.openxmlformats.org/officeDocument/2006/relationships/hyperlink" Target="https://www.mitrade.com/au/insights/news/live-news/article-3-976152-20250722" TargetMode="External"/><Relationship Id="rId62" Type="http://schemas.openxmlformats.org/officeDocument/2006/relationships/hyperlink" Target="https://studio.glassnode.com/charts/derivatives.FuturesFundingRatePerpetual?a=BTC&amp;e=aggregated" TargetMode="External"/><Relationship Id="rId61" Type="http://schemas.openxmlformats.org/officeDocument/2006/relationships/hyperlink" Target="https://coinswitch.co/switch/crypto-futures-derivatives/funding-rate-crypto-futures-2/" TargetMode="External"/><Relationship Id="rId20" Type="http://schemas.openxmlformats.org/officeDocument/2006/relationships/hyperlink" Target="https://www.investing.com/crypto/bitcoin/btc-usd-candlestick" TargetMode="External"/><Relationship Id="rId64" Type="http://schemas.openxmlformats.org/officeDocument/2006/relationships/hyperlink" Target="https://medium.com/@oreome/crypto-derivatives-pulse-volatility-trends-and-key-insights-37-6e095be609a0" TargetMode="External"/><Relationship Id="rId63" Type="http://schemas.openxmlformats.org/officeDocument/2006/relationships/hyperlink" Target="https://www.morningstar.com/news/globe-newswire/1001115475/bitmex-study-reveals-90-drop-in-extreme-bitcoin-perpetual-futures-funding-rates-since-2016-signalling-market-maturation" TargetMode="External"/><Relationship Id="rId22" Type="http://schemas.openxmlformats.org/officeDocument/2006/relationships/hyperlink" Target="https://cointelegraph.com/news/bitcoin-chart-pattern-return-of-hodl-mode-point-to-imminent-all-time-btc-price-high" TargetMode="External"/><Relationship Id="rId66" Type="http://schemas.openxmlformats.org/officeDocument/2006/relationships/hyperlink" Target="https://www.youtube.com/watch?v=BVnpDTvwjtw" TargetMode="External"/><Relationship Id="rId21" Type="http://schemas.openxmlformats.org/officeDocument/2006/relationships/hyperlink" Target="https://www.tradingview.com/news/cointelegraph:0d7eeeaec094b:0-bitcoin-sets-record-monthly-close-at-107k-as-analyst-tips-9-rally/" TargetMode="External"/><Relationship Id="rId65" Type="http://schemas.openxmlformats.org/officeDocument/2006/relationships/hyperlink" Target="https://www.investopedia.com/crypto-s-upward-run-has-some-worried-they-ve-missed-the-boat-survey-says-bitcoin-ether-11778719" TargetMode="External"/><Relationship Id="rId24" Type="http://schemas.openxmlformats.org/officeDocument/2006/relationships/hyperlink" Target="https://www.livemint.com/market/cryptocurrency/crypto-altcoins-lead-slide-while-bitcoin-liquidations-increase-11753469952430.html" TargetMode="External"/><Relationship Id="rId68" Type="http://schemas.openxmlformats.org/officeDocument/2006/relationships/hyperlink" Target="https://www.youtube.com/watch?v=ECQocecYz2w" TargetMode="External"/><Relationship Id="rId23" Type="http://schemas.openxmlformats.org/officeDocument/2006/relationships/hyperlink" Target="https://www.forex.com/en/news-and-analysis/bitcoin-analysis-the-cryptocurrency-attempts-to-return-to-alltime-highs-amid-a-surge-in-market-confidence/" TargetMode="External"/><Relationship Id="rId67" Type="http://schemas.openxmlformats.org/officeDocument/2006/relationships/hyperlink" Target="https://tax.thomsonreuters.com/news/digital-asset-expert-reflects-on-busy-crypto-week/" TargetMode="External"/><Relationship Id="rId60" Type="http://schemas.openxmlformats.org/officeDocument/2006/relationships/hyperlink" Target="https://www.investopedia.com/rising-price-record-etf-inflows-is-ether-turning-a-corner-crypto-bitcoin-11774062" TargetMode="External"/><Relationship Id="rId26" Type="http://schemas.openxmlformats.org/officeDocument/2006/relationships/hyperlink" Target="https://insights.glassnode.com/" TargetMode="External"/><Relationship Id="rId25" Type="http://schemas.openxmlformats.org/officeDocument/2006/relationships/hyperlink" Target="https://cointelegraph.com/" TargetMode="External"/><Relationship Id="rId69" Type="http://schemas.openxmlformats.org/officeDocument/2006/relationships/hyperlink" Target="https://www.nasdaq.com/articles/3-factors-could-cause-cryptocurrency-boom-second-half-2025" TargetMode="External"/><Relationship Id="rId28" Type="http://schemas.openxmlformats.org/officeDocument/2006/relationships/hyperlink" Target="https://data.coindesk.com/chart-of-the-week" TargetMode="External"/><Relationship Id="rId27" Type="http://schemas.openxmlformats.org/officeDocument/2006/relationships/hyperlink" Target="https://www.mitrade.com/insights/news/live-news/article-3-953324-20250712" TargetMode="External"/><Relationship Id="rId29" Type="http://schemas.openxmlformats.org/officeDocument/2006/relationships/hyperlink" Target="https://www.ainvest.com/news/bitcoin-news-today-btc-dominance-hovers-61-6-2021-pattern-emerges-altcoin-surge-looms-2507/" TargetMode="External"/><Relationship Id="rId51" Type="http://schemas.openxmlformats.org/officeDocument/2006/relationships/hyperlink" Target="https://news.futunn.com/en/post/59370115/in-depth-analysis-the-era-of-ethereum-for-institutions-has" TargetMode="External"/><Relationship Id="rId50" Type="http://schemas.openxmlformats.org/officeDocument/2006/relationships/hyperlink" Target="https://www.mitrade.com/insights/news/live-news/article-3-983346-20250724" TargetMode="External"/><Relationship Id="rId53" Type="http://schemas.openxmlformats.org/officeDocument/2006/relationships/hyperlink" Target="https://www.dlnews.com/articles/markets/ethereum-price-to-7k-no-longer-unrealistic-analyst-says/" TargetMode="External"/><Relationship Id="rId52" Type="http://schemas.openxmlformats.org/officeDocument/2006/relationships/hyperlink" Target="https://www.chainup.com/blog/ethereum-institutional-adoption-july-2025/" TargetMode="External"/><Relationship Id="rId11" Type="http://schemas.openxmlformats.org/officeDocument/2006/relationships/hyperlink" Target="https://www.theblock.co/post/363296/crypto-market-cap-tops-4-trillion" TargetMode="External"/><Relationship Id="rId55" Type="http://schemas.openxmlformats.org/officeDocument/2006/relationships/hyperlink" Target="https://www.mintlayer.org/blogs/bitcoin-defi-market-in-2025" TargetMode="External"/><Relationship Id="rId10" Type="http://schemas.openxmlformats.org/officeDocument/2006/relationships/hyperlink" Target="https://m.economictimes.com/crypto-news-today-live-23-jul-2025/liveblog/122843865.cms" TargetMode="External"/><Relationship Id="rId54" Type="http://schemas.openxmlformats.org/officeDocument/2006/relationships/hyperlink" Target="https://cointelegraph.com/news/wall-street-piles-in-to-ethereum-as-stablecoins-are-greenlit-and-rwas-expand" TargetMode="External"/><Relationship Id="rId13" Type="http://schemas.openxmlformats.org/officeDocument/2006/relationships/hyperlink" Target="https://bloomingbit.io/en/feed/news/93535" TargetMode="External"/><Relationship Id="rId57" Type="http://schemas.openxmlformats.org/officeDocument/2006/relationships/hyperlink" Target="https://www.mitrade.com/insights/crypto-analysis/eth/cryptopolitan-ETHUSD-202507221741" TargetMode="External"/><Relationship Id="rId12" Type="http://schemas.openxmlformats.org/officeDocument/2006/relationships/hyperlink" Target="https://www.ainvest.com/news/bitcoin-news-today-bitcoin-fear-greed-index-drops-70-volatility-trading-volumes-soften-2507/" TargetMode="External"/><Relationship Id="rId56" Type="http://schemas.openxmlformats.org/officeDocument/2006/relationships/hyperlink" Target="https://blocktelegraph.io/bybit-defi-report-rwa-and-dexs-thrive-despite-cooling-market-activity/" TargetMode="External"/><Relationship Id="rId15" Type="http://schemas.openxmlformats.org/officeDocument/2006/relationships/hyperlink" Target="https://coinmarketcap.com/charts/fear-and-greed-index/" TargetMode="External"/><Relationship Id="rId59" Type="http://schemas.openxmlformats.org/officeDocument/2006/relationships/hyperlink" Target="https://www.bitget.com/news/detail/12560604870552" TargetMode="External"/><Relationship Id="rId14" Type="http://schemas.openxmlformats.org/officeDocument/2006/relationships/hyperlink" Target="https://feargreedmeter.com/crypto-fear-and-greed-index" TargetMode="External"/><Relationship Id="rId58" Type="http://schemas.openxmlformats.org/officeDocument/2006/relationships/hyperlink" Target="https://www.youtube.com/watch?v=e4qXSgenrlc" TargetMode="External"/><Relationship Id="rId17" Type="http://schemas.openxmlformats.org/officeDocument/2006/relationships/hyperlink" Target="https://www.investing.com/news/cryptocurrency-news/bitcoin-price-today-drops-below-116k-ahead-of-fed-meet-crypto-policy-report-4152447" TargetMode="External"/><Relationship Id="rId16" Type="http://schemas.openxmlformats.org/officeDocument/2006/relationships/hyperlink" Target="https://www.cointree.com/learn/crypto-fear-and-greed-index/" TargetMode="External"/><Relationship Id="rId19" Type="http://schemas.openxmlformats.org/officeDocument/2006/relationships/hyperlink" Target="https://www.bitget.com/news/detail/12560604880635" TargetMode="External"/><Relationship Id="rId18" Type="http://schemas.openxmlformats.org/officeDocument/2006/relationships/hyperlink" Target="https://www.investtech.com/main/market.php?CompanyID=99400001&amp;product=24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